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1F361B" w:rsidRPr="008C3891" w14:paraId="5F69DF7A" w14:textId="77777777" w:rsidTr="001F361B">
        <w:tc>
          <w:tcPr>
            <w:tcW w:w="5000" w:type="pct"/>
          </w:tcPr>
          <w:p w14:paraId="75D8CB49" w14:textId="77777777" w:rsidR="001F361B" w:rsidRPr="008C3891" w:rsidRDefault="001F361B" w:rsidP="00C72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8FBAF5A" w14:textId="77777777" w:rsidR="001F361B" w:rsidRPr="008C3891" w:rsidRDefault="001F361B" w:rsidP="00C72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6319B147" w14:textId="2504422B" w:rsidR="000616E2" w:rsidRPr="008C3891" w:rsidRDefault="000616E2" w:rsidP="00C72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07505A" w14:textId="77777777" w:rsidR="000616E2" w:rsidRPr="008C3891" w:rsidRDefault="000616E2" w:rsidP="00C72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B2CD2D" w14:textId="73E9CBBC" w:rsidR="000616E2" w:rsidRPr="008C3891" w:rsidRDefault="008C3891" w:rsidP="00C72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891">
        <w:rPr>
          <w:rFonts w:ascii="Times New Roman" w:hAnsi="Times New Roman"/>
          <w:b/>
          <w:bCs/>
          <w:sz w:val="28"/>
          <w:szCs w:val="28"/>
        </w:rPr>
        <w:t>ПЛАН</w:t>
      </w:r>
      <w:r w:rsidR="00C72290" w:rsidRPr="008C389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BAF4659" w14:textId="45763620" w:rsidR="00C72290" w:rsidRPr="008C3891" w:rsidRDefault="00C72290" w:rsidP="00C72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891">
        <w:rPr>
          <w:rFonts w:ascii="Times New Roman" w:hAnsi="Times New Roman"/>
          <w:b/>
          <w:bCs/>
          <w:sz w:val="28"/>
          <w:szCs w:val="28"/>
        </w:rPr>
        <w:t>заходів з підготовки та проведення атестації педагогічних працівників</w:t>
      </w:r>
    </w:p>
    <w:p w14:paraId="0E2ACE47" w14:textId="0A4BC7FF" w:rsidR="00C72290" w:rsidRPr="008C3891" w:rsidRDefault="005F4524" w:rsidP="00C72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 2024</w:t>
      </w:r>
      <w:r w:rsidR="000616E2" w:rsidRPr="008C3891"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>2025</w:t>
      </w:r>
      <w:bookmarkStart w:id="0" w:name="_GoBack"/>
      <w:bookmarkEnd w:id="0"/>
      <w:r w:rsidR="000616E2" w:rsidRPr="008C38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2290" w:rsidRPr="008C3891">
        <w:rPr>
          <w:rFonts w:ascii="Times New Roman" w:hAnsi="Times New Roman"/>
          <w:b/>
          <w:bCs/>
          <w:sz w:val="28"/>
          <w:szCs w:val="28"/>
        </w:rPr>
        <w:t>навчальному році</w:t>
      </w:r>
    </w:p>
    <w:p w14:paraId="1B383CB5" w14:textId="77777777" w:rsidR="00C72290" w:rsidRPr="008C3891" w:rsidRDefault="00C72290" w:rsidP="00C72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1"/>
        <w:tblW w:w="5395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568"/>
        <w:gridCol w:w="6379"/>
        <w:gridCol w:w="1841"/>
        <w:gridCol w:w="1844"/>
      </w:tblGrid>
      <w:tr w:rsidR="00B26CFB" w:rsidRPr="008C3891" w14:paraId="289BAF60" w14:textId="77777777" w:rsidTr="00F25D05">
        <w:trPr>
          <w:trHeight w:val="20"/>
        </w:trPr>
        <w:tc>
          <w:tcPr>
            <w:tcW w:w="267" w:type="pct"/>
          </w:tcPr>
          <w:p w14:paraId="577DA719" w14:textId="77777777" w:rsidR="00B26CFB" w:rsidRPr="008C3891" w:rsidRDefault="00B26CFB" w:rsidP="00C7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 w:hanging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389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0A803E88" w14:textId="77777777" w:rsidR="00B26CFB" w:rsidRPr="008C3891" w:rsidRDefault="00B26CFB" w:rsidP="00C7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 w:hanging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3891">
              <w:rPr>
                <w:rFonts w:ascii="Times New Roman" w:hAnsi="Times New Roman"/>
                <w:b/>
                <w:bCs/>
                <w:sz w:val="28"/>
                <w:szCs w:val="28"/>
              </w:rPr>
              <w:t>з/</w:t>
            </w:r>
            <w:proofErr w:type="gramStart"/>
            <w:r w:rsidRPr="008C3891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00" w:type="pct"/>
          </w:tcPr>
          <w:p w14:paraId="74EB8FB7" w14:textId="77777777" w:rsidR="00B26CFB" w:rsidRPr="008C3891" w:rsidRDefault="00B26CFB" w:rsidP="00C7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3891">
              <w:rPr>
                <w:rFonts w:ascii="Times New Roman" w:hAnsi="Times New Roman"/>
                <w:b/>
                <w:bCs/>
                <w:sz w:val="28"/>
                <w:szCs w:val="28"/>
              </w:rPr>
              <w:t>Заходи</w:t>
            </w:r>
          </w:p>
        </w:tc>
        <w:tc>
          <w:tcPr>
            <w:tcW w:w="866" w:type="pct"/>
          </w:tcPr>
          <w:p w14:paraId="0BF5550C" w14:textId="77777777" w:rsidR="00B26CFB" w:rsidRPr="008C3891" w:rsidRDefault="00B26CFB" w:rsidP="00C7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b/>
                <w:bCs/>
                <w:sz w:val="28"/>
                <w:szCs w:val="28"/>
              </w:rPr>
              <w:t>Термі</w:t>
            </w:r>
            <w:proofErr w:type="gramStart"/>
            <w:r w:rsidRPr="008C3891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proofErr w:type="spellEnd"/>
            <w:proofErr w:type="gramEnd"/>
          </w:p>
          <w:p w14:paraId="5DCC60AF" w14:textId="77777777" w:rsidR="00B26CFB" w:rsidRPr="008C3891" w:rsidRDefault="00B26CFB" w:rsidP="00C7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b/>
                <w:bCs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867" w:type="pct"/>
          </w:tcPr>
          <w:p w14:paraId="04A603AD" w14:textId="77777777" w:rsidR="00B26CFB" w:rsidRPr="008C3891" w:rsidRDefault="00B26CFB" w:rsidP="00C7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b/>
                <w:bCs/>
                <w:sz w:val="28"/>
                <w:szCs w:val="28"/>
              </w:rPr>
              <w:t>Відповідальні</w:t>
            </w:r>
            <w:proofErr w:type="spellEnd"/>
          </w:p>
        </w:tc>
      </w:tr>
      <w:tr w:rsidR="00B26CFB" w:rsidRPr="008C3891" w14:paraId="13C83A70" w14:textId="77777777" w:rsidTr="00F25D05">
        <w:trPr>
          <w:trHeight w:val="20"/>
        </w:trPr>
        <w:tc>
          <w:tcPr>
            <w:tcW w:w="267" w:type="pct"/>
          </w:tcPr>
          <w:p w14:paraId="77A3C8D1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0" w:type="pct"/>
          </w:tcPr>
          <w:p w14:paraId="615BFD0C" w14:textId="4B7664CF" w:rsidR="00B26CFB" w:rsidRPr="008C3891" w:rsidRDefault="00B50413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26CFB" w:rsidRPr="008C3891">
              <w:rPr>
                <w:rFonts w:ascii="Times New Roman" w:hAnsi="Times New Roman"/>
                <w:sz w:val="28"/>
                <w:szCs w:val="28"/>
              </w:rPr>
              <w:t>несення</w:t>
            </w:r>
            <w:proofErr w:type="spellEnd"/>
            <w:r w:rsidR="00B26CFB"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26CFB" w:rsidRPr="008C3891">
              <w:rPr>
                <w:rFonts w:ascii="Times New Roman" w:hAnsi="Times New Roman"/>
                <w:sz w:val="28"/>
                <w:szCs w:val="28"/>
              </w:rPr>
              <w:t>коректив</w:t>
            </w:r>
            <w:proofErr w:type="spellEnd"/>
            <w:r w:rsidR="00B26CFB" w:rsidRPr="008C3891">
              <w:rPr>
                <w:rFonts w:ascii="Times New Roman" w:hAnsi="Times New Roman"/>
                <w:sz w:val="28"/>
                <w:szCs w:val="28"/>
              </w:rPr>
              <w:t xml:space="preserve"> до перспективного плану </w:t>
            </w:r>
            <w:proofErr w:type="spellStart"/>
            <w:r w:rsidR="00B26CFB" w:rsidRPr="008C3891">
              <w:rPr>
                <w:rFonts w:ascii="Times New Roman" w:hAnsi="Times New Roman"/>
                <w:sz w:val="28"/>
                <w:szCs w:val="28"/>
              </w:rPr>
              <w:t>проходження</w:t>
            </w:r>
            <w:proofErr w:type="spellEnd"/>
            <w:r w:rsidR="00B26CFB"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26CFB" w:rsidRPr="008C3891">
              <w:rPr>
                <w:rFonts w:ascii="Times New Roman" w:hAnsi="Times New Roman"/>
                <w:sz w:val="28"/>
                <w:szCs w:val="28"/>
              </w:rPr>
              <w:t>атестації</w:t>
            </w:r>
            <w:proofErr w:type="spellEnd"/>
            <w:r w:rsidR="00B26CFB" w:rsidRPr="008C389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="00B26CFB" w:rsidRPr="008C38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B26CFB" w:rsidRPr="008C3891">
              <w:rPr>
                <w:rFonts w:ascii="Times New Roman" w:hAnsi="Times New Roman"/>
                <w:sz w:val="28"/>
                <w:szCs w:val="28"/>
              </w:rPr>
              <w:t>ідвищення</w:t>
            </w:r>
            <w:proofErr w:type="spellEnd"/>
            <w:r w:rsidR="00B26CFB"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26CFB" w:rsidRPr="008C3891">
              <w:rPr>
                <w:rFonts w:ascii="Times New Roman" w:hAnsi="Times New Roman"/>
                <w:sz w:val="28"/>
                <w:szCs w:val="28"/>
              </w:rPr>
              <w:t>кваліфікації</w:t>
            </w:r>
            <w:proofErr w:type="spellEnd"/>
            <w:r w:rsidR="00B26CFB"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26CFB" w:rsidRPr="008C3891">
              <w:rPr>
                <w:rFonts w:ascii="Times New Roman" w:hAnsi="Times New Roman"/>
                <w:sz w:val="28"/>
                <w:szCs w:val="28"/>
              </w:rPr>
              <w:t>педагогічними</w:t>
            </w:r>
            <w:proofErr w:type="spellEnd"/>
            <w:r w:rsidR="00B26CFB"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26CFB" w:rsidRPr="008C3891">
              <w:rPr>
                <w:rFonts w:ascii="Times New Roman" w:hAnsi="Times New Roman"/>
                <w:sz w:val="28"/>
                <w:szCs w:val="28"/>
              </w:rPr>
              <w:t>працівниками</w:t>
            </w:r>
            <w:proofErr w:type="spellEnd"/>
            <w:r w:rsidR="00B26CFB"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66" w:type="pct"/>
          </w:tcPr>
          <w:p w14:paraId="2107B0C5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867" w:type="pct"/>
          </w:tcPr>
          <w:p w14:paraId="2E06519F" w14:textId="5790AAF5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 xml:space="preserve">Директор, </w:t>
            </w:r>
          </w:p>
          <w:p w14:paraId="1C0C2842" w14:textId="197134E2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Городова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Л.О.</w:t>
            </w:r>
          </w:p>
          <w:p w14:paraId="270691D4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вихователь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>-методист</w:t>
            </w:r>
          </w:p>
          <w:p w14:paraId="3F152F43" w14:textId="42152FAF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Клачун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</w:tr>
      <w:tr w:rsidR="00B26CFB" w:rsidRPr="008C3891" w14:paraId="6335A752" w14:textId="77777777" w:rsidTr="00F25D05">
        <w:trPr>
          <w:trHeight w:val="20"/>
        </w:trPr>
        <w:tc>
          <w:tcPr>
            <w:tcW w:w="267" w:type="pct"/>
          </w:tcPr>
          <w:p w14:paraId="0376A1A6" w14:textId="43761249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0" w:type="pct"/>
          </w:tcPr>
          <w:p w14:paraId="7924114D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Ознайомлення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педагогічних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з нормативно-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правовими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актами з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атестації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педагогічних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працівникі</w:t>
            </w:r>
            <w:proofErr w:type="gramStart"/>
            <w:r w:rsidRPr="008C389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866" w:type="pct"/>
          </w:tcPr>
          <w:p w14:paraId="77B8B96B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867" w:type="pct"/>
          </w:tcPr>
          <w:p w14:paraId="026FBDEF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вихователь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>-методист</w:t>
            </w:r>
          </w:p>
          <w:p w14:paraId="04AE4738" w14:textId="706E8AC8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CFB" w:rsidRPr="008C3891" w14:paraId="2CF006A2" w14:textId="77777777" w:rsidTr="00F25D05">
        <w:trPr>
          <w:trHeight w:val="20"/>
        </w:trPr>
        <w:tc>
          <w:tcPr>
            <w:tcW w:w="267" w:type="pct"/>
          </w:tcPr>
          <w:p w14:paraId="1C60EC9A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00" w:type="pct"/>
          </w:tcPr>
          <w:p w14:paraId="4D61946E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Видання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наказу про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атестаційної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комі</w:t>
            </w:r>
            <w:proofErr w:type="gramStart"/>
            <w:r w:rsidRPr="008C389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C3891">
              <w:rPr>
                <w:rFonts w:ascii="Times New Roman" w:hAnsi="Times New Roman"/>
                <w:sz w:val="28"/>
                <w:szCs w:val="28"/>
              </w:rPr>
              <w:t>ії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складу</w:t>
            </w:r>
          </w:p>
        </w:tc>
        <w:tc>
          <w:tcPr>
            <w:tcW w:w="866" w:type="pct"/>
          </w:tcPr>
          <w:p w14:paraId="33881A8D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 xml:space="preserve">до 20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вересня</w:t>
            </w:r>
            <w:proofErr w:type="spellEnd"/>
          </w:p>
        </w:tc>
        <w:tc>
          <w:tcPr>
            <w:tcW w:w="867" w:type="pct"/>
          </w:tcPr>
          <w:p w14:paraId="076F5DDB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B26CFB" w:rsidRPr="008C3891" w14:paraId="50495964" w14:textId="77777777" w:rsidTr="00F25D05">
        <w:trPr>
          <w:trHeight w:val="20"/>
        </w:trPr>
        <w:tc>
          <w:tcPr>
            <w:tcW w:w="267" w:type="pct"/>
          </w:tcPr>
          <w:p w14:paraId="0F3B43C1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00" w:type="pct"/>
          </w:tcPr>
          <w:p w14:paraId="6FA300DA" w14:textId="77777777" w:rsidR="00B26CFB" w:rsidRPr="008C3891" w:rsidRDefault="00B26CFB" w:rsidP="00143BF1">
            <w:pPr>
              <w:pStyle w:val="rvps2"/>
              <w:shd w:val="clear" w:color="auto" w:fill="FFFFFF"/>
              <w:tabs>
                <w:tab w:val="left" w:pos="284"/>
              </w:tabs>
              <w:spacing w:before="0" w:beforeAutospacing="0" w:after="0" w:afterAutospacing="0" w:line="276" w:lineRule="auto"/>
              <w:ind w:right="33" w:firstLine="450"/>
              <w:rPr>
                <w:sz w:val="28"/>
                <w:szCs w:val="28"/>
                <w:lang w:val="uk-UA"/>
              </w:rPr>
            </w:pPr>
            <w:r w:rsidRPr="008C3891">
              <w:rPr>
                <w:sz w:val="28"/>
                <w:szCs w:val="28"/>
                <w:lang w:val="uk-UA"/>
              </w:rPr>
              <w:t>Скласти і затвердити список педагогічних працівників, які підлягають черговій атестації в наступному календарному році, строки проведення їх атестації та графік проведення засідань атестаційної комісії;</w:t>
            </w:r>
          </w:p>
          <w:p w14:paraId="3E2D4F87" w14:textId="69B3ABBB" w:rsidR="00B26CFB" w:rsidRPr="008C3891" w:rsidRDefault="00B26CFB" w:rsidP="00143BF1">
            <w:pPr>
              <w:pStyle w:val="rvps2"/>
              <w:shd w:val="clear" w:color="auto" w:fill="FFFFFF"/>
              <w:tabs>
                <w:tab w:val="left" w:pos="284"/>
              </w:tabs>
              <w:spacing w:before="0" w:beforeAutospacing="0" w:after="0" w:afterAutospacing="0" w:line="276" w:lineRule="auto"/>
              <w:ind w:right="33" w:firstLine="450"/>
              <w:rPr>
                <w:sz w:val="28"/>
                <w:szCs w:val="28"/>
              </w:rPr>
            </w:pPr>
            <w:bookmarkStart w:id="1" w:name="n135"/>
            <w:bookmarkEnd w:id="1"/>
            <w:r w:rsidRPr="008C3891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8C3891">
              <w:rPr>
                <w:sz w:val="28"/>
                <w:szCs w:val="28"/>
              </w:rPr>
              <w:t>изначити</w:t>
            </w:r>
            <w:proofErr w:type="spellEnd"/>
            <w:r w:rsidRPr="008C3891">
              <w:rPr>
                <w:sz w:val="28"/>
                <w:szCs w:val="28"/>
              </w:rPr>
              <w:t xml:space="preserve"> строк та адресу </w:t>
            </w:r>
            <w:proofErr w:type="spellStart"/>
            <w:r w:rsidRPr="008C3891">
              <w:rPr>
                <w:sz w:val="28"/>
                <w:szCs w:val="28"/>
              </w:rPr>
              <w:t>електронної</w:t>
            </w:r>
            <w:proofErr w:type="spellEnd"/>
            <w:r w:rsidRPr="008C3891">
              <w:rPr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sz w:val="28"/>
                <w:szCs w:val="28"/>
              </w:rPr>
              <w:t>пошти</w:t>
            </w:r>
            <w:proofErr w:type="spellEnd"/>
            <w:r w:rsidRPr="008C3891">
              <w:rPr>
                <w:sz w:val="28"/>
                <w:szCs w:val="28"/>
              </w:rPr>
              <w:t xml:space="preserve"> для </w:t>
            </w:r>
            <w:proofErr w:type="spellStart"/>
            <w:r w:rsidRPr="008C3891">
              <w:rPr>
                <w:sz w:val="28"/>
                <w:szCs w:val="28"/>
              </w:rPr>
              <w:t>подання</w:t>
            </w:r>
            <w:proofErr w:type="spellEnd"/>
            <w:r w:rsidRPr="008C3891">
              <w:rPr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sz w:val="28"/>
                <w:szCs w:val="28"/>
              </w:rPr>
              <w:t>педагогічними</w:t>
            </w:r>
            <w:proofErr w:type="spellEnd"/>
            <w:r w:rsidRPr="008C3891">
              <w:rPr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sz w:val="28"/>
                <w:szCs w:val="28"/>
              </w:rPr>
              <w:t>працівниками</w:t>
            </w:r>
            <w:proofErr w:type="spellEnd"/>
            <w:r w:rsidRPr="008C3891">
              <w:rPr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sz w:val="28"/>
                <w:szCs w:val="28"/>
              </w:rPr>
              <w:t>документів</w:t>
            </w:r>
            <w:proofErr w:type="spellEnd"/>
            <w:r w:rsidRPr="008C3891">
              <w:rPr>
                <w:sz w:val="28"/>
                <w:szCs w:val="28"/>
              </w:rPr>
              <w:t xml:space="preserve"> (у </w:t>
            </w:r>
            <w:proofErr w:type="spellStart"/>
            <w:r w:rsidRPr="008C3891">
              <w:rPr>
                <w:sz w:val="28"/>
                <w:szCs w:val="28"/>
              </w:rPr>
              <w:t>разі</w:t>
            </w:r>
            <w:proofErr w:type="spellEnd"/>
            <w:r w:rsidRPr="008C3891">
              <w:rPr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sz w:val="28"/>
                <w:szCs w:val="28"/>
              </w:rPr>
              <w:t>подання</w:t>
            </w:r>
            <w:proofErr w:type="spellEnd"/>
            <w:r w:rsidRPr="008C3891">
              <w:rPr>
                <w:sz w:val="28"/>
                <w:szCs w:val="28"/>
              </w:rPr>
              <w:t xml:space="preserve"> в </w:t>
            </w:r>
            <w:proofErr w:type="spellStart"/>
            <w:r w:rsidRPr="008C3891">
              <w:rPr>
                <w:sz w:val="28"/>
                <w:szCs w:val="28"/>
              </w:rPr>
              <w:t>електронній</w:t>
            </w:r>
            <w:proofErr w:type="spellEnd"/>
            <w:r w:rsidRPr="008C3891">
              <w:rPr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sz w:val="28"/>
                <w:szCs w:val="28"/>
              </w:rPr>
              <w:t>формі</w:t>
            </w:r>
            <w:proofErr w:type="spellEnd"/>
            <w:r w:rsidRPr="008C3891">
              <w:rPr>
                <w:sz w:val="28"/>
                <w:szCs w:val="28"/>
              </w:rPr>
              <w:t>).</w:t>
            </w:r>
          </w:p>
        </w:tc>
        <w:tc>
          <w:tcPr>
            <w:tcW w:w="866" w:type="pct"/>
          </w:tcPr>
          <w:p w14:paraId="6B50D032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 xml:space="preserve">до 10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жовтня</w:t>
            </w:r>
            <w:proofErr w:type="spellEnd"/>
          </w:p>
        </w:tc>
        <w:tc>
          <w:tcPr>
            <w:tcW w:w="867" w:type="pct"/>
          </w:tcPr>
          <w:p w14:paraId="16500C6C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B26CFB" w:rsidRPr="008C3891" w14:paraId="34D173B9" w14:textId="77777777" w:rsidTr="00F25D05">
        <w:trPr>
          <w:trHeight w:val="20"/>
        </w:trPr>
        <w:tc>
          <w:tcPr>
            <w:tcW w:w="267" w:type="pct"/>
          </w:tcPr>
          <w:p w14:paraId="28F7380E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00" w:type="pct"/>
          </w:tcPr>
          <w:p w14:paraId="2F2E4C0D" w14:textId="0B05C184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Оформлення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заяв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педагогічних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проходження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позачергової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атестації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перенесення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терміну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атестації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Start"/>
            <w:r w:rsidRPr="008C3891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866" w:type="pct"/>
          </w:tcPr>
          <w:p w14:paraId="1E2855D5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 xml:space="preserve">до 20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грудня</w:t>
            </w:r>
            <w:proofErr w:type="spellEnd"/>
          </w:p>
        </w:tc>
        <w:tc>
          <w:tcPr>
            <w:tcW w:w="867" w:type="pct"/>
          </w:tcPr>
          <w:p w14:paraId="0C718E52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 xml:space="preserve">директор,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педагогічна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рада</w:t>
            </w:r>
          </w:p>
        </w:tc>
      </w:tr>
      <w:tr w:rsidR="00B26CFB" w:rsidRPr="008C3891" w14:paraId="6C45B9F2" w14:textId="77777777" w:rsidTr="00F25D05">
        <w:trPr>
          <w:trHeight w:val="20"/>
        </w:trPr>
        <w:tc>
          <w:tcPr>
            <w:tcW w:w="267" w:type="pct"/>
          </w:tcPr>
          <w:p w14:paraId="62514A29" w14:textId="20568385" w:rsidR="00B26CFB" w:rsidRPr="008C3891" w:rsidRDefault="002111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00" w:type="pct"/>
          </w:tcPr>
          <w:p w14:paraId="09347BB1" w14:textId="77777777" w:rsidR="00B26CFB" w:rsidRPr="008C3891" w:rsidRDefault="002111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Оприлюднення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діяльність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атестаційної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розміщення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офіційному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вебсайті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ЗДО).</w:t>
            </w:r>
          </w:p>
          <w:p w14:paraId="6396EB72" w14:textId="59DAE98A" w:rsidR="002111FB" w:rsidRPr="008C3891" w:rsidRDefault="002111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Оформлення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куточка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атестації</w:t>
            </w:r>
            <w:proofErr w:type="spellEnd"/>
            <w:r w:rsidR="00143BF1" w:rsidRPr="008C38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6" w:type="pct"/>
          </w:tcPr>
          <w:p w14:paraId="2FD36B7A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867" w:type="pct"/>
          </w:tcPr>
          <w:p w14:paraId="5CCEF2D9" w14:textId="0579F829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вихователь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>-методист</w:t>
            </w:r>
          </w:p>
        </w:tc>
      </w:tr>
      <w:tr w:rsidR="00B26CFB" w:rsidRPr="008C3891" w14:paraId="2CCA5B11" w14:textId="77777777" w:rsidTr="00F25D05">
        <w:trPr>
          <w:trHeight w:val="20"/>
        </w:trPr>
        <w:tc>
          <w:tcPr>
            <w:tcW w:w="267" w:type="pct"/>
          </w:tcPr>
          <w:p w14:paraId="49FB72AC" w14:textId="3D79F0F2" w:rsidR="00B26CFB" w:rsidRPr="008C3891" w:rsidRDefault="002111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00" w:type="pct"/>
          </w:tcPr>
          <w:p w14:paraId="4E6B10C4" w14:textId="4ABEC209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Розгляд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документів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поданих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атестаційної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ухвалення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389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C3891">
              <w:rPr>
                <w:rFonts w:ascii="Times New Roman" w:hAnsi="Times New Roman"/>
                <w:sz w:val="28"/>
                <w:szCs w:val="28"/>
              </w:rPr>
              <w:t>ішення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перенесення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терміну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атестації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якщо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є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відповідні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заяви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списку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педагогічних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атестуються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графіка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заходів з вивчення практичного досвіду  педагогічних працівників, які </w:t>
            </w:r>
            <w:proofErr w:type="gramStart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proofErr w:type="gramEnd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ідлягають атестації.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Доведення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lastRenderedPageBreak/>
              <w:t>графіка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атестації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відома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осіб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атестуються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підпис</w:t>
            </w:r>
            <w:proofErr w:type="spellEnd"/>
          </w:p>
        </w:tc>
        <w:tc>
          <w:tcPr>
            <w:tcW w:w="866" w:type="pct"/>
          </w:tcPr>
          <w:p w14:paraId="7C6F18B3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20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грудня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67" w:type="pct"/>
          </w:tcPr>
          <w:p w14:paraId="4D1381A3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 xml:space="preserve">члени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атестаційної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комі</w:t>
            </w:r>
            <w:proofErr w:type="gramStart"/>
            <w:r w:rsidRPr="008C389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C3891">
              <w:rPr>
                <w:rFonts w:ascii="Times New Roman" w:hAnsi="Times New Roman"/>
                <w:sz w:val="28"/>
                <w:szCs w:val="28"/>
              </w:rPr>
              <w:t>ії</w:t>
            </w:r>
            <w:proofErr w:type="spellEnd"/>
          </w:p>
        </w:tc>
      </w:tr>
      <w:tr w:rsidR="00B26CFB" w:rsidRPr="008C3891" w14:paraId="69550951" w14:textId="77777777" w:rsidTr="00F25D05">
        <w:trPr>
          <w:trHeight w:val="20"/>
        </w:trPr>
        <w:tc>
          <w:tcPr>
            <w:tcW w:w="267" w:type="pct"/>
          </w:tcPr>
          <w:p w14:paraId="36AAF031" w14:textId="068B500C" w:rsidR="00B26CFB" w:rsidRPr="008C3891" w:rsidRDefault="002111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00" w:type="pct"/>
          </w:tcPr>
          <w:p w14:paraId="56CD5A12" w14:textId="509B2DE6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Реєстрація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документів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поданих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атестаційної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комі</w:t>
            </w:r>
            <w:proofErr w:type="gramStart"/>
            <w:r w:rsidRPr="008C389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C3891">
              <w:rPr>
                <w:rFonts w:ascii="Times New Roman" w:hAnsi="Times New Roman"/>
                <w:sz w:val="28"/>
                <w:szCs w:val="28"/>
              </w:rPr>
              <w:t>ії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8C3891"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gramEnd"/>
            <w:r w:rsidRPr="008C3891">
              <w:rPr>
                <w:rFonts w:ascii="Times New Roman" w:hAnsi="Times New Roman"/>
                <w:sz w:val="28"/>
                <w:szCs w:val="28"/>
              </w:rPr>
              <w:t>ічний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працівник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який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атестується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може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подати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документи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паперовому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електронному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форматі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66" w:type="pct"/>
          </w:tcPr>
          <w:p w14:paraId="5C9FFCE5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 xml:space="preserve">до 10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жовтня</w:t>
            </w:r>
            <w:proofErr w:type="spellEnd"/>
          </w:p>
          <w:p w14:paraId="1F054F50" w14:textId="00B5D618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 xml:space="preserve">до 20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грудня</w:t>
            </w:r>
            <w:proofErr w:type="spellEnd"/>
          </w:p>
        </w:tc>
        <w:tc>
          <w:tcPr>
            <w:tcW w:w="867" w:type="pct"/>
          </w:tcPr>
          <w:p w14:paraId="29C083AF" w14:textId="67252F53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43BF1" w:rsidRPr="008C3891">
              <w:rPr>
                <w:rFonts w:ascii="Times New Roman" w:hAnsi="Times New Roman"/>
                <w:sz w:val="28"/>
                <w:szCs w:val="28"/>
              </w:rPr>
              <w:t>с</w:t>
            </w:r>
            <w:r w:rsidRPr="008C3891">
              <w:rPr>
                <w:rFonts w:ascii="Times New Roman" w:hAnsi="Times New Roman"/>
                <w:sz w:val="28"/>
                <w:szCs w:val="28"/>
              </w:rPr>
              <w:t>екретар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атестаційної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комі</w:t>
            </w:r>
            <w:proofErr w:type="gramStart"/>
            <w:r w:rsidRPr="008C389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C3891">
              <w:rPr>
                <w:rFonts w:ascii="Times New Roman" w:hAnsi="Times New Roman"/>
                <w:sz w:val="28"/>
                <w:szCs w:val="28"/>
              </w:rPr>
              <w:t>ії</w:t>
            </w:r>
            <w:proofErr w:type="spellEnd"/>
          </w:p>
        </w:tc>
      </w:tr>
      <w:tr w:rsidR="00B26CFB" w:rsidRPr="008C3891" w14:paraId="06906A2F" w14:textId="77777777" w:rsidTr="00F25D05">
        <w:trPr>
          <w:trHeight w:val="20"/>
        </w:trPr>
        <w:tc>
          <w:tcPr>
            <w:tcW w:w="267" w:type="pct"/>
          </w:tcPr>
          <w:p w14:paraId="6A145BB0" w14:textId="45B3DFC8" w:rsidR="00B26CFB" w:rsidRPr="008C3891" w:rsidRDefault="002111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00" w:type="pct"/>
          </w:tcPr>
          <w:p w14:paraId="2A0E663A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C38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C3891">
              <w:rPr>
                <w:rFonts w:ascii="Times New Roman" w:hAnsi="Times New Roman"/>
                <w:sz w:val="28"/>
                <w:szCs w:val="28"/>
              </w:rPr>
              <w:t>ідготовка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матеріалів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результативності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педагогічних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атестуються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, у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міжатестаційний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</w:p>
        </w:tc>
        <w:tc>
          <w:tcPr>
            <w:tcW w:w="866" w:type="pct"/>
          </w:tcPr>
          <w:p w14:paraId="05747925" w14:textId="140E92FD" w:rsidR="00B26CFB" w:rsidRPr="008C3891" w:rsidRDefault="00B50413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26CFB" w:rsidRPr="008C3891">
              <w:rPr>
                <w:rFonts w:ascii="Times New Roman" w:hAnsi="Times New Roman"/>
                <w:sz w:val="28"/>
                <w:szCs w:val="28"/>
              </w:rPr>
              <w:t>ічень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березень</w:t>
            </w:r>
            <w:proofErr w:type="spellEnd"/>
          </w:p>
        </w:tc>
        <w:tc>
          <w:tcPr>
            <w:tcW w:w="867" w:type="pct"/>
          </w:tcPr>
          <w:p w14:paraId="60582B26" w14:textId="5C55FC0F" w:rsidR="00B26CFB" w:rsidRPr="008C3891" w:rsidRDefault="00143BF1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 xml:space="preserve">члени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атестаційної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комі</w:t>
            </w:r>
            <w:proofErr w:type="gramStart"/>
            <w:r w:rsidRPr="008C389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C3891">
              <w:rPr>
                <w:rFonts w:ascii="Times New Roman" w:hAnsi="Times New Roman"/>
                <w:sz w:val="28"/>
                <w:szCs w:val="28"/>
              </w:rPr>
              <w:t>ії</w:t>
            </w:r>
            <w:proofErr w:type="spellEnd"/>
          </w:p>
        </w:tc>
      </w:tr>
      <w:tr w:rsidR="00B26CFB" w:rsidRPr="008C3891" w14:paraId="1ABB0559" w14:textId="77777777" w:rsidTr="00F25D05">
        <w:trPr>
          <w:trHeight w:val="20"/>
        </w:trPr>
        <w:tc>
          <w:tcPr>
            <w:tcW w:w="267" w:type="pct"/>
          </w:tcPr>
          <w:p w14:paraId="28ED136F" w14:textId="0A72E0A2" w:rsidR="00B26CFB" w:rsidRPr="008C3891" w:rsidRDefault="002111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00" w:type="pct"/>
          </w:tcPr>
          <w:p w14:paraId="2A0F61D1" w14:textId="0CD043EC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C38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C3891">
              <w:rPr>
                <w:rFonts w:ascii="Times New Roman" w:hAnsi="Times New Roman"/>
                <w:sz w:val="28"/>
                <w:szCs w:val="28"/>
              </w:rPr>
              <w:t>ідготовлення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необхідних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форм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документів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атестації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педагогічних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(бланки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атестаційних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листів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установленого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зразка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тощо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66" w:type="pct"/>
          </w:tcPr>
          <w:p w14:paraId="2B285642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</w:tc>
        <w:tc>
          <w:tcPr>
            <w:tcW w:w="867" w:type="pct"/>
          </w:tcPr>
          <w:p w14:paraId="2514D9C2" w14:textId="77777777" w:rsidR="00143BF1" w:rsidRPr="008C3891" w:rsidRDefault="00143BF1" w:rsidP="00143BF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вихователь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>-методист</w:t>
            </w:r>
          </w:p>
          <w:p w14:paraId="4581F8D2" w14:textId="0F72377D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CFB" w:rsidRPr="008C3891" w14:paraId="5D6792F3" w14:textId="77777777" w:rsidTr="00F25D05">
        <w:trPr>
          <w:trHeight w:val="20"/>
        </w:trPr>
        <w:tc>
          <w:tcPr>
            <w:tcW w:w="267" w:type="pct"/>
          </w:tcPr>
          <w:p w14:paraId="13C8E693" w14:textId="627375CD" w:rsidR="00B26CFB" w:rsidRPr="008C3891" w:rsidRDefault="002111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00" w:type="pct"/>
          </w:tcPr>
          <w:p w14:paraId="1D425492" w14:textId="654BFA22" w:rsidR="00B26CFB" w:rsidRPr="008C3891" w:rsidRDefault="00B26CFB" w:rsidP="00143BF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Вивчення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389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143BF1" w:rsidRPr="008C3891">
              <w:rPr>
                <w:rFonts w:ascii="Times New Roman" w:hAnsi="Times New Roman"/>
                <w:sz w:val="28"/>
                <w:szCs w:val="28"/>
              </w:rPr>
              <w:t>івня</w:t>
            </w:r>
            <w:proofErr w:type="spellEnd"/>
            <w:r w:rsidR="00143BF1"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43BF1" w:rsidRPr="008C3891">
              <w:rPr>
                <w:rFonts w:ascii="Times New Roman" w:hAnsi="Times New Roman"/>
                <w:sz w:val="28"/>
                <w:szCs w:val="28"/>
              </w:rPr>
              <w:t>навчальних</w:t>
            </w:r>
            <w:proofErr w:type="spellEnd"/>
            <w:r w:rsidR="00143BF1"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43BF1" w:rsidRPr="008C3891">
              <w:rPr>
                <w:rFonts w:ascii="Times New Roman" w:hAnsi="Times New Roman"/>
                <w:sz w:val="28"/>
                <w:szCs w:val="28"/>
              </w:rPr>
              <w:t>досягнень</w:t>
            </w:r>
            <w:proofErr w:type="spellEnd"/>
            <w:r w:rsidR="00143BF1"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43BF1" w:rsidRPr="008C3891">
              <w:rPr>
                <w:rFonts w:ascii="Times New Roman" w:hAnsi="Times New Roman"/>
                <w:sz w:val="28"/>
                <w:szCs w:val="28"/>
              </w:rPr>
              <w:t>вихованців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тестування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педагогів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об’єктивного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оцінювання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їхньої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тощо</w:t>
            </w:r>
            <w:proofErr w:type="spellEnd"/>
          </w:p>
        </w:tc>
        <w:tc>
          <w:tcPr>
            <w:tcW w:w="866" w:type="pct"/>
          </w:tcPr>
          <w:p w14:paraId="14B31D3D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 xml:space="preserve">з  10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жовтня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до 30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березня</w:t>
            </w:r>
            <w:proofErr w:type="spellEnd"/>
          </w:p>
        </w:tc>
        <w:tc>
          <w:tcPr>
            <w:tcW w:w="867" w:type="pct"/>
          </w:tcPr>
          <w:p w14:paraId="3675697A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 xml:space="preserve">члени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атестаційної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комі</w:t>
            </w:r>
            <w:proofErr w:type="gramStart"/>
            <w:r w:rsidRPr="008C389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C3891">
              <w:rPr>
                <w:rFonts w:ascii="Times New Roman" w:hAnsi="Times New Roman"/>
                <w:sz w:val="28"/>
                <w:szCs w:val="28"/>
              </w:rPr>
              <w:t>ії</w:t>
            </w:r>
            <w:proofErr w:type="spellEnd"/>
          </w:p>
        </w:tc>
      </w:tr>
      <w:tr w:rsidR="00B26CFB" w:rsidRPr="008C3891" w14:paraId="47E5DEF3" w14:textId="77777777" w:rsidTr="00F25D05">
        <w:trPr>
          <w:trHeight w:val="20"/>
        </w:trPr>
        <w:tc>
          <w:tcPr>
            <w:tcW w:w="267" w:type="pct"/>
          </w:tcPr>
          <w:p w14:paraId="697D6EB5" w14:textId="103EBE7F" w:rsidR="00B26CFB" w:rsidRPr="008C3891" w:rsidRDefault="002111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00" w:type="pct"/>
          </w:tcPr>
          <w:p w14:paraId="0C0D0E51" w14:textId="594BCC23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Відвідування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занять  та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режимних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моменті</w:t>
            </w:r>
            <w:proofErr w:type="gramStart"/>
            <w:r w:rsidRPr="008C389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педагогічних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атестуються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з метою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вивчення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досвіду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професійної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866" w:type="pct"/>
          </w:tcPr>
          <w:p w14:paraId="6BEAF6DD" w14:textId="6A9482BD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 xml:space="preserve">з 01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січня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до 15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березня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графіком</w:t>
            </w:r>
            <w:proofErr w:type="spellEnd"/>
          </w:p>
        </w:tc>
        <w:tc>
          <w:tcPr>
            <w:tcW w:w="867" w:type="pct"/>
          </w:tcPr>
          <w:p w14:paraId="300D7A64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 xml:space="preserve">члени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атестаційної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комі</w:t>
            </w:r>
            <w:proofErr w:type="gramStart"/>
            <w:r w:rsidRPr="008C389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C3891">
              <w:rPr>
                <w:rFonts w:ascii="Times New Roman" w:hAnsi="Times New Roman"/>
                <w:sz w:val="28"/>
                <w:szCs w:val="28"/>
              </w:rPr>
              <w:t>ії</w:t>
            </w:r>
            <w:proofErr w:type="spellEnd"/>
          </w:p>
        </w:tc>
      </w:tr>
      <w:tr w:rsidR="00B26CFB" w:rsidRPr="008C3891" w14:paraId="12EB11B3" w14:textId="77777777" w:rsidTr="00F25D05">
        <w:trPr>
          <w:trHeight w:val="20"/>
        </w:trPr>
        <w:tc>
          <w:tcPr>
            <w:tcW w:w="267" w:type="pct"/>
          </w:tcPr>
          <w:p w14:paraId="58A6F641" w14:textId="2363A083" w:rsidR="00B26CFB" w:rsidRPr="008C3891" w:rsidRDefault="002111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00" w:type="pct"/>
          </w:tcPr>
          <w:p w14:paraId="1841FD9F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Ознайомлення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даними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про участь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педагогічних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C389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роботі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методичних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об’єднань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фахових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конкурсах та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інших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заходах,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пов’язаних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організацією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навчально-виховної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866" w:type="pct"/>
          </w:tcPr>
          <w:p w14:paraId="36AB86B8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 xml:space="preserve">до 30 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березня</w:t>
            </w:r>
            <w:proofErr w:type="spellEnd"/>
          </w:p>
        </w:tc>
        <w:tc>
          <w:tcPr>
            <w:tcW w:w="867" w:type="pct"/>
          </w:tcPr>
          <w:p w14:paraId="6D5BFF08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 xml:space="preserve">члени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атестаційної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комі</w:t>
            </w:r>
            <w:proofErr w:type="gramStart"/>
            <w:r w:rsidRPr="008C389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C3891">
              <w:rPr>
                <w:rFonts w:ascii="Times New Roman" w:hAnsi="Times New Roman"/>
                <w:sz w:val="28"/>
                <w:szCs w:val="28"/>
              </w:rPr>
              <w:t>ії</w:t>
            </w:r>
            <w:proofErr w:type="spellEnd"/>
          </w:p>
        </w:tc>
      </w:tr>
      <w:tr w:rsidR="00B26CFB" w:rsidRPr="008C3891" w14:paraId="0902F7A6" w14:textId="77777777" w:rsidTr="00F25D05">
        <w:trPr>
          <w:trHeight w:val="20"/>
        </w:trPr>
        <w:tc>
          <w:tcPr>
            <w:tcW w:w="267" w:type="pct"/>
          </w:tcPr>
          <w:p w14:paraId="73356DBF" w14:textId="401178AA" w:rsidR="00B26CFB" w:rsidRPr="008C3891" w:rsidRDefault="002111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00" w:type="pct"/>
          </w:tcPr>
          <w:p w14:paraId="63C02328" w14:textId="1960C2FA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C38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C3891">
              <w:rPr>
                <w:rFonts w:ascii="Times New Roman" w:hAnsi="Times New Roman"/>
                <w:sz w:val="28"/>
                <w:szCs w:val="28"/>
              </w:rPr>
              <w:t>ідготовка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матеріалів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професійного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портфоліо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66" w:type="pct"/>
          </w:tcPr>
          <w:p w14:paraId="5D11AF97" w14:textId="440A195A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 xml:space="preserve">до 15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березня</w:t>
            </w:r>
            <w:proofErr w:type="spellEnd"/>
          </w:p>
        </w:tc>
        <w:tc>
          <w:tcPr>
            <w:tcW w:w="867" w:type="pct"/>
          </w:tcPr>
          <w:p w14:paraId="0A8A0994" w14:textId="30E662EF" w:rsidR="00B26CFB" w:rsidRPr="008C3891" w:rsidRDefault="00143BF1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атестуються</w:t>
            </w:r>
            <w:proofErr w:type="spellEnd"/>
          </w:p>
        </w:tc>
      </w:tr>
      <w:tr w:rsidR="00B26CFB" w:rsidRPr="008C3891" w14:paraId="772C6608" w14:textId="77777777" w:rsidTr="00F25D05">
        <w:trPr>
          <w:trHeight w:val="20"/>
        </w:trPr>
        <w:tc>
          <w:tcPr>
            <w:tcW w:w="267" w:type="pct"/>
          </w:tcPr>
          <w:p w14:paraId="5F12BE24" w14:textId="5FBCD319" w:rsidR="00B26CFB" w:rsidRPr="008C3891" w:rsidRDefault="002111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00" w:type="pct"/>
          </w:tcPr>
          <w:p w14:paraId="6D155B2B" w14:textId="42BAB29A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Анкетування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батькі</w:t>
            </w:r>
            <w:proofErr w:type="gramStart"/>
            <w:r w:rsidRPr="008C389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педагогічних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рейтингу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працівників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атестуються</w:t>
            </w:r>
            <w:proofErr w:type="spellEnd"/>
          </w:p>
        </w:tc>
        <w:tc>
          <w:tcPr>
            <w:tcW w:w="866" w:type="pct"/>
          </w:tcPr>
          <w:p w14:paraId="675776A2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січень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лютий</w:t>
            </w:r>
            <w:proofErr w:type="spellEnd"/>
          </w:p>
        </w:tc>
        <w:tc>
          <w:tcPr>
            <w:tcW w:w="867" w:type="pct"/>
          </w:tcPr>
          <w:p w14:paraId="216F01FD" w14:textId="4BF15A96" w:rsidR="00B26CFB" w:rsidRPr="008C3891" w:rsidRDefault="00143BF1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</w:t>
            </w:r>
            <w:r w:rsidR="00B26CFB" w:rsidRPr="008C3891">
              <w:rPr>
                <w:rFonts w:ascii="Times New Roman" w:hAnsi="Times New Roman"/>
                <w:sz w:val="28"/>
                <w:szCs w:val="28"/>
              </w:rPr>
              <w:t>рактичний</w:t>
            </w:r>
            <w:proofErr w:type="spellEnd"/>
            <w:r w:rsidR="00B26CFB" w:rsidRPr="008C3891">
              <w:rPr>
                <w:rFonts w:ascii="Times New Roman" w:hAnsi="Times New Roman"/>
                <w:sz w:val="28"/>
                <w:szCs w:val="28"/>
              </w:rPr>
              <w:t xml:space="preserve"> психолог</w:t>
            </w:r>
          </w:p>
        </w:tc>
      </w:tr>
      <w:tr w:rsidR="00B26CFB" w:rsidRPr="008C3891" w14:paraId="7B991597" w14:textId="77777777" w:rsidTr="00F25D05">
        <w:trPr>
          <w:trHeight w:val="20"/>
        </w:trPr>
        <w:tc>
          <w:tcPr>
            <w:tcW w:w="267" w:type="pct"/>
          </w:tcPr>
          <w:p w14:paraId="7D5345FA" w14:textId="61008A98" w:rsidR="00B26CFB" w:rsidRPr="008C3891" w:rsidRDefault="002111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00" w:type="pct"/>
          </w:tcPr>
          <w:p w14:paraId="7EB0786F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C38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C3891">
              <w:rPr>
                <w:rFonts w:ascii="Times New Roman" w:hAnsi="Times New Roman"/>
                <w:sz w:val="28"/>
                <w:szCs w:val="28"/>
              </w:rPr>
              <w:t>ідсумкове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атестаційної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</w:p>
          <w:p w14:paraId="53093AD3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присвоєння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певним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педагогічним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працівникам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кваліфікаційної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категорії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спеціалі</w:t>
            </w:r>
            <w:proofErr w:type="gramStart"/>
            <w:r w:rsidRPr="008C3891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другої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категорії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>» «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спеціаліст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першої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категорії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>» «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спеціаліст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вищої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категорії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педагогічного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звання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та про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відповідність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працівника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раніше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присвоєній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кваліфікаційній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категоріям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66" w:type="pct"/>
          </w:tcPr>
          <w:p w14:paraId="24229E46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графіком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до 1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867" w:type="pct"/>
          </w:tcPr>
          <w:p w14:paraId="5F1EB34D" w14:textId="77777777" w:rsidR="00B26CFB" w:rsidRPr="008C3891" w:rsidRDefault="00B26CFB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атестаційної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комі</w:t>
            </w:r>
            <w:proofErr w:type="gramStart"/>
            <w:r w:rsidRPr="008C389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C3891">
              <w:rPr>
                <w:rFonts w:ascii="Times New Roman" w:hAnsi="Times New Roman"/>
                <w:sz w:val="28"/>
                <w:szCs w:val="28"/>
              </w:rPr>
              <w:t>ії</w:t>
            </w:r>
            <w:proofErr w:type="spellEnd"/>
          </w:p>
        </w:tc>
      </w:tr>
      <w:tr w:rsidR="008C3891" w:rsidRPr="008C3891" w14:paraId="1C2A463C" w14:textId="77777777" w:rsidTr="00F25D05">
        <w:trPr>
          <w:trHeight w:val="20"/>
        </w:trPr>
        <w:tc>
          <w:tcPr>
            <w:tcW w:w="267" w:type="pct"/>
          </w:tcPr>
          <w:p w14:paraId="0BD16188" w14:textId="5EE3211F" w:rsidR="008C3891" w:rsidRPr="008C3891" w:rsidRDefault="00F25D05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00" w:type="pct"/>
          </w:tcPr>
          <w:p w14:paraId="7A975254" w14:textId="1C0B5659" w:rsidR="008C3891" w:rsidRPr="008C3891" w:rsidRDefault="008C3891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uk-UA" w:bidi="uk-UA"/>
              </w:rPr>
              <w:t>Оформлення протоколу засідання атестаційної комісії за формою, наведеною в додатку 2 до Положення про атестацію педагогічних працівників.</w:t>
            </w:r>
          </w:p>
        </w:tc>
        <w:tc>
          <w:tcPr>
            <w:tcW w:w="866" w:type="pct"/>
          </w:tcPr>
          <w:p w14:paraId="1A3E5C00" w14:textId="4F1F6DB6" w:rsidR="008C3891" w:rsidRPr="008C3891" w:rsidRDefault="008C3891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8C38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C3891">
              <w:rPr>
                <w:rFonts w:ascii="Times New Roman" w:hAnsi="Times New Roman"/>
                <w:sz w:val="28"/>
                <w:szCs w:val="28"/>
              </w:rPr>
              <w:t>ізніше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трьох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днів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після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підсумкового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атестаційної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lastRenderedPageBreak/>
              <w:t>комісії</w:t>
            </w:r>
            <w:proofErr w:type="spellEnd"/>
          </w:p>
        </w:tc>
        <w:tc>
          <w:tcPr>
            <w:tcW w:w="867" w:type="pct"/>
          </w:tcPr>
          <w:p w14:paraId="655C2CA9" w14:textId="13EB20D0" w:rsidR="008C3891" w:rsidRPr="008C3891" w:rsidRDefault="008C3891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lastRenderedPageBreak/>
              <w:t>секретар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атестаційної</w:t>
            </w:r>
            <w:proofErr w:type="spellEnd"/>
            <w:r w:rsidRPr="008C3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91">
              <w:rPr>
                <w:rFonts w:ascii="Times New Roman" w:hAnsi="Times New Roman"/>
                <w:sz w:val="28"/>
                <w:szCs w:val="28"/>
              </w:rPr>
              <w:t>комі</w:t>
            </w:r>
            <w:proofErr w:type="gramStart"/>
            <w:r w:rsidRPr="008C389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C3891">
              <w:rPr>
                <w:rFonts w:ascii="Times New Roman" w:hAnsi="Times New Roman"/>
                <w:sz w:val="28"/>
                <w:szCs w:val="28"/>
              </w:rPr>
              <w:t>ії</w:t>
            </w:r>
            <w:proofErr w:type="spellEnd"/>
          </w:p>
        </w:tc>
      </w:tr>
      <w:tr w:rsidR="008C3891" w:rsidRPr="008C3891" w14:paraId="4D52D673" w14:textId="77777777" w:rsidTr="00F25D05">
        <w:trPr>
          <w:trHeight w:val="20"/>
        </w:trPr>
        <w:tc>
          <w:tcPr>
            <w:tcW w:w="267" w:type="pct"/>
          </w:tcPr>
          <w:p w14:paraId="679AD5FF" w14:textId="4A7A938E" w:rsidR="008C3891" w:rsidRPr="008C3891" w:rsidRDefault="00F25D05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000" w:type="pct"/>
          </w:tcPr>
          <w:p w14:paraId="1D34BADA" w14:textId="77777777" w:rsidR="008C3891" w:rsidRPr="008C3891" w:rsidRDefault="008C3891" w:rsidP="008C38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</w:pPr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 xml:space="preserve">На </w:t>
            </w:r>
            <w:proofErr w:type="spellStart"/>
            <w:proofErr w:type="gramStart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>п</w:t>
            </w:r>
            <w:proofErr w:type="gramEnd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>ідставі</w:t>
            </w:r>
            <w:proofErr w:type="spellEnd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>рішення</w:t>
            </w:r>
            <w:proofErr w:type="spellEnd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>атестаційної</w:t>
            </w:r>
            <w:proofErr w:type="spellEnd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>комісії</w:t>
            </w:r>
            <w:proofErr w:type="spellEnd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>оформити</w:t>
            </w:r>
            <w:proofErr w:type="spellEnd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>атестаційний</w:t>
            </w:r>
            <w:proofErr w:type="spellEnd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 xml:space="preserve"> лист за формою </w:t>
            </w:r>
            <w:proofErr w:type="spellStart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>згідно</w:t>
            </w:r>
            <w:proofErr w:type="spellEnd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 xml:space="preserve"> з </w:t>
            </w:r>
            <w:proofErr w:type="spellStart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>Додатком</w:t>
            </w:r>
            <w:proofErr w:type="spellEnd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 xml:space="preserve"> 3 до </w:t>
            </w:r>
            <w:proofErr w:type="spellStart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>Положення</w:t>
            </w:r>
            <w:proofErr w:type="spellEnd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 xml:space="preserve">, у </w:t>
            </w:r>
            <w:proofErr w:type="spellStart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>якому</w:t>
            </w:r>
            <w:proofErr w:type="spellEnd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>зафіксувати</w:t>
            </w:r>
            <w:proofErr w:type="spellEnd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 xml:space="preserve"> результат </w:t>
            </w:r>
            <w:proofErr w:type="spellStart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>атестації</w:t>
            </w:r>
            <w:proofErr w:type="spellEnd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>педагогічного</w:t>
            </w:r>
            <w:proofErr w:type="spellEnd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>працівника</w:t>
            </w:r>
            <w:proofErr w:type="spellEnd"/>
            <w:r w:rsidRPr="008C3891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  <w:t>.</w:t>
            </w:r>
          </w:p>
          <w:p w14:paraId="3A1078AB" w14:textId="0AF0F266" w:rsidR="008C3891" w:rsidRPr="008C3891" w:rsidRDefault="008C3891" w:rsidP="008C389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right="33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uk-UA"/>
              </w:rPr>
            </w:pPr>
            <w:r w:rsidRPr="008C3891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uk-UA" w:bidi="uk-UA"/>
              </w:rPr>
              <w:t>Атестаційний лист оформити у 2-х примірниках, які підписують голова атестаційної комісії та секретар.</w:t>
            </w:r>
          </w:p>
        </w:tc>
        <w:tc>
          <w:tcPr>
            <w:tcW w:w="866" w:type="pct"/>
            <w:vAlign w:val="center"/>
          </w:tcPr>
          <w:p w14:paraId="24F21A94" w14:textId="60888ACE" w:rsidR="008C3891" w:rsidRPr="008C3891" w:rsidRDefault="008C3891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color w:val="000000"/>
                <w:sz w:val="28"/>
                <w:szCs w:val="28"/>
                <w:lang w:val="uk-UA" w:bidi="uk-UA"/>
              </w:rPr>
              <w:t>не пізніше трьох днів після підсумкового засідання атестаційної комісії</w:t>
            </w:r>
          </w:p>
        </w:tc>
        <w:tc>
          <w:tcPr>
            <w:tcW w:w="867" w:type="pct"/>
            <w:vAlign w:val="center"/>
          </w:tcPr>
          <w:p w14:paraId="76F26D2A" w14:textId="7141EAC8" w:rsidR="008C3891" w:rsidRPr="008C3891" w:rsidRDefault="008C3891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  <w:r w:rsidRPr="008C3891">
              <w:rPr>
                <w:rFonts w:ascii="Times New Roman" w:hAnsi="Times New Roman"/>
                <w:color w:val="000000"/>
                <w:sz w:val="28"/>
                <w:szCs w:val="28"/>
                <w:lang w:val="uk-UA" w:bidi="uk-UA"/>
              </w:rPr>
              <w:t>директор, секретар комісії</w:t>
            </w:r>
          </w:p>
        </w:tc>
      </w:tr>
      <w:tr w:rsidR="008C3891" w:rsidRPr="008C3891" w14:paraId="19E0D6E0" w14:textId="77777777" w:rsidTr="00F25D05">
        <w:trPr>
          <w:trHeight w:val="20"/>
        </w:trPr>
        <w:tc>
          <w:tcPr>
            <w:tcW w:w="267" w:type="pct"/>
          </w:tcPr>
          <w:p w14:paraId="69FAD7ED" w14:textId="5B7B7AA3" w:rsidR="008C3891" w:rsidRPr="008C3891" w:rsidRDefault="00F25D05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00" w:type="pct"/>
          </w:tcPr>
          <w:p w14:paraId="573A8A18" w14:textId="449F0E36" w:rsidR="008C3891" w:rsidRPr="008C3891" w:rsidRDefault="008C3891" w:rsidP="008C38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uk-UA"/>
              </w:rPr>
            </w:pPr>
            <w:r w:rsidRPr="008C3891">
              <w:rPr>
                <w:rFonts w:ascii="Times New Roman" w:hAnsi="Times New Roman"/>
                <w:color w:val="000000"/>
                <w:sz w:val="28"/>
                <w:szCs w:val="28"/>
                <w:lang w:val="uk-UA" w:bidi="uk-UA"/>
              </w:rPr>
              <w:t xml:space="preserve">Перший примірник атестаційного листа видати педагогічному працівнику під підпис </w:t>
            </w:r>
            <w:proofErr w:type="spellStart"/>
            <w:r w:rsidRPr="008C3891">
              <w:rPr>
                <w:rFonts w:ascii="Times New Roman" w:hAnsi="Times New Roman"/>
                <w:color w:val="000000"/>
                <w:sz w:val="28"/>
                <w:szCs w:val="28"/>
                <w:lang w:val="uk-UA" w:bidi="uk-UA"/>
              </w:rPr>
              <w:t>та\або</w:t>
            </w:r>
            <w:proofErr w:type="spellEnd"/>
            <w:r w:rsidRPr="008C3891">
              <w:rPr>
                <w:rFonts w:ascii="Times New Roman" w:hAnsi="Times New Roman"/>
                <w:color w:val="000000"/>
                <w:sz w:val="28"/>
                <w:szCs w:val="28"/>
                <w:lang w:val="uk-UA" w:bidi="uk-UA"/>
              </w:rPr>
              <w:t xml:space="preserve"> надсилається у сканованому вигляді на його електронну пошту (з підтвердженням отримання), другий - додати до особової справи педагогічного працівника. Копії документів про підвищення кваліфікації теж додати до особової справи.</w:t>
            </w:r>
          </w:p>
        </w:tc>
        <w:tc>
          <w:tcPr>
            <w:tcW w:w="866" w:type="pct"/>
            <w:vAlign w:val="center"/>
          </w:tcPr>
          <w:p w14:paraId="7BD0A33E" w14:textId="24F0F95F" w:rsidR="008C3891" w:rsidRPr="008C3891" w:rsidRDefault="008C3891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hAnsi="Times New Roman"/>
                <w:color w:val="000000"/>
                <w:sz w:val="28"/>
                <w:szCs w:val="28"/>
                <w:lang w:bidi="uk-UA"/>
              </w:rPr>
            </w:pPr>
            <w:r w:rsidRPr="008C3891">
              <w:rPr>
                <w:rFonts w:ascii="Times New Roman" w:hAnsi="Times New Roman"/>
                <w:color w:val="000000"/>
                <w:sz w:val="28"/>
                <w:szCs w:val="28"/>
                <w:lang w:val="uk-UA" w:bidi="uk-UA"/>
              </w:rPr>
              <w:t>Упродовж трьох робочих днів 3 дня прийняття рішення</w:t>
            </w:r>
          </w:p>
        </w:tc>
        <w:tc>
          <w:tcPr>
            <w:tcW w:w="867" w:type="pct"/>
            <w:vAlign w:val="center"/>
          </w:tcPr>
          <w:p w14:paraId="0E136A47" w14:textId="03E5AE8C" w:rsidR="008C3891" w:rsidRPr="008C3891" w:rsidRDefault="008C3891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color w:val="000000"/>
                <w:sz w:val="28"/>
                <w:szCs w:val="28"/>
                <w:lang w:bidi="uk-UA"/>
              </w:rPr>
            </w:pPr>
            <w:r w:rsidRPr="008C3891">
              <w:rPr>
                <w:rFonts w:ascii="Times New Roman" w:hAnsi="Times New Roman"/>
                <w:color w:val="000000"/>
                <w:sz w:val="28"/>
                <w:szCs w:val="28"/>
                <w:lang w:val="uk-UA" w:bidi="uk-UA"/>
              </w:rPr>
              <w:t>голова комісії, секретар комісії</w:t>
            </w:r>
          </w:p>
        </w:tc>
      </w:tr>
      <w:tr w:rsidR="008C3891" w:rsidRPr="008C3891" w14:paraId="3CF4235B" w14:textId="77777777" w:rsidTr="00F25D05">
        <w:trPr>
          <w:trHeight w:val="20"/>
        </w:trPr>
        <w:tc>
          <w:tcPr>
            <w:tcW w:w="267" w:type="pct"/>
          </w:tcPr>
          <w:p w14:paraId="6410E188" w14:textId="2B1CA711" w:rsidR="008C3891" w:rsidRPr="008C3891" w:rsidRDefault="00F25D05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00" w:type="pct"/>
            <w:vAlign w:val="bottom"/>
          </w:tcPr>
          <w:p w14:paraId="191217D6" w14:textId="77777777" w:rsidR="008C3891" w:rsidRPr="008C3891" w:rsidRDefault="008C3891" w:rsidP="00BB7BC9">
            <w:pPr>
              <w:pStyle w:val="a5"/>
              <w:shd w:val="clear" w:color="auto" w:fill="auto"/>
              <w:jc w:val="both"/>
              <w:rPr>
                <w:szCs w:val="28"/>
              </w:rPr>
            </w:pPr>
            <w:r w:rsidRPr="008C3891">
              <w:rPr>
                <w:color w:val="000000"/>
                <w:szCs w:val="28"/>
                <w:lang w:val="uk-UA" w:eastAsia="uk-UA" w:bidi="uk-UA"/>
              </w:rPr>
              <w:t>Видати наказ за результатами атестації на підставі рішення атестаційної комісії, ознайомити з ним педагогічних працівників, які атестуються, під підпис.</w:t>
            </w:r>
          </w:p>
          <w:p w14:paraId="76A91850" w14:textId="662930C6" w:rsidR="008C3891" w:rsidRPr="008C3891" w:rsidRDefault="008C3891" w:rsidP="008C38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uk-UA"/>
              </w:rPr>
            </w:pPr>
            <w:r w:rsidRPr="008C3891">
              <w:rPr>
                <w:rFonts w:ascii="Times New Roman" w:hAnsi="Times New Roman"/>
                <w:color w:val="000000"/>
                <w:sz w:val="28"/>
                <w:szCs w:val="28"/>
                <w:lang w:val="uk-UA" w:bidi="uk-UA"/>
              </w:rPr>
              <w:t>Подати наказ за результатами атестації до бухгалтерії для нарахування заробітної плати та проведення відповідного Перерахунку (з дати видання наказу).</w:t>
            </w:r>
          </w:p>
        </w:tc>
        <w:tc>
          <w:tcPr>
            <w:tcW w:w="866" w:type="pct"/>
            <w:vAlign w:val="center"/>
          </w:tcPr>
          <w:p w14:paraId="5016A335" w14:textId="5541196F" w:rsidR="008C3891" w:rsidRPr="008C3891" w:rsidRDefault="008C3891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hAnsi="Times New Roman"/>
                <w:color w:val="000000"/>
                <w:sz w:val="28"/>
                <w:szCs w:val="28"/>
                <w:lang w:bidi="uk-UA"/>
              </w:rPr>
            </w:pPr>
            <w:r w:rsidRPr="008C3891">
              <w:rPr>
                <w:rFonts w:ascii="Times New Roman" w:hAnsi="Times New Roman"/>
                <w:color w:val="000000"/>
                <w:sz w:val="28"/>
                <w:szCs w:val="28"/>
                <w:lang w:val="uk-UA" w:bidi="uk-UA"/>
              </w:rPr>
              <w:t>Упродовж 3-х робочих днів 3 дня прийняття рішення</w:t>
            </w:r>
          </w:p>
        </w:tc>
        <w:tc>
          <w:tcPr>
            <w:tcW w:w="867" w:type="pct"/>
            <w:vAlign w:val="center"/>
          </w:tcPr>
          <w:p w14:paraId="0F8002B2" w14:textId="69ECBDCA" w:rsidR="008C3891" w:rsidRPr="008C3891" w:rsidRDefault="008C3891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color w:val="000000"/>
                <w:sz w:val="28"/>
                <w:szCs w:val="28"/>
                <w:lang w:bidi="uk-UA"/>
              </w:rPr>
            </w:pPr>
            <w:r w:rsidRPr="008C3891">
              <w:rPr>
                <w:rFonts w:ascii="Times New Roman" w:hAnsi="Times New Roman"/>
                <w:color w:val="000000"/>
                <w:sz w:val="28"/>
                <w:szCs w:val="28"/>
                <w:lang w:val="uk-UA" w:bidi="uk-UA"/>
              </w:rPr>
              <w:t>секретар комісії, голова комісії</w:t>
            </w:r>
          </w:p>
        </w:tc>
      </w:tr>
      <w:tr w:rsidR="008C3891" w:rsidRPr="008C3891" w14:paraId="12F94CDC" w14:textId="77777777" w:rsidTr="00F25D05">
        <w:trPr>
          <w:trHeight w:val="20"/>
        </w:trPr>
        <w:tc>
          <w:tcPr>
            <w:tcW w:w="267" w:type="pct"/>
          </w:tcPr>
          <w:p w14:paraId="3ADE2AFB" w14:textId="3C97BECB" w:rsidR="008C3891" w:rsidRPr="008C3891" w:rsidRDefault="00F25D05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00" w:type="pct"/>
          </w:tcPr>
          <w:p w14:paraId="7823B306" w14:textId="336723E3" w:rsidR="008C3891" w:rsidRPr="00F25D05" w:rsidRDefault="008C3891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D05">
              <w:rPr>
                <w:rFonts w:ascii="Times New Roman" w:hAnsi="Times New Roman"/>
                <w:sz w:val="28"/>
                <w:szCs w:val="28"/>
              </w:rPr>
              <w:t>Звіт</w:t>
            </w:r>
            <w:proofErr w:type="spellEnd"/>
            <w:r w:rsidRPr="00F25D05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proofErr w:type="gramStart"/>
            <w:r w:rsidRPr="00F25D0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25D05">
              <w:rPr>
                <w:rFonts w:ascii="Times New Roman" w:hAnsi="Times New Roman"/>
                <w:sz w:val="28"/>
                <w:szCs w:val="28"/>
              </w:rPr>
              <w:t>ідсумки</w:t>
            </w:r>
            <w:proofErr w:type="spellEnd"/>
            <w:r w:rsidRPr="00F25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D05">
              <w:rPr>
                <w:rFonts w:ascii="Times New Roman" w:hAnsi="Times New Roman"/>
                <w:sz w:val="28"/>
                <w:szCs w:val="28"/>
              </w:rPr>
              <w:t>атестації</w:t>
            </w:r>
            <w:proofErr w:type="spellEnd"/>
            <w:r w:rsidRPr="00F25D05">
              <w:rPr>
                <w:rFonts w:ascii="Times New Roman" w:hAnsi="Times New Roman"/>
                <w:sz w:val="28"/>
                <w:szCs w:val="28"/>
              </w:rPr>
              <w:t xml:space="preserve"> подати до </w:t>
            </w:r>
            <w:proofErr w:type="spellStart"/>
            <w:r w:rsidRPr="00F25D05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F25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D05"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866" w:type="pct"/>
          </w:tcPr>
          <w:p w14:paraId="0C97F733" w14:textId="0F0CB5B1" w:rsidR="008C3891" w:rsidRPr="00F25D05" w:rsidRDefault="008C3891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F25D05">
              <w:rPr>
                <w:rFonts w:ascii="Times New Roman" w:hAnsi="Times New Roman"/>
                <w:sz w:val="28"/>
                <w:szCs w:val="28"/>
              </w:rPr>
              <w:t>До 10.04.2024р.</w:t>
            </w:r>
          </w:p>
        </w:tc>
        <w:tc>
          <w:tcPr>
            <w:tcW w:w="867" w:type="pct"/>
          </w:tcPr>
          <w:p w14:paraId="3CF3297B" w14:textId="75A2F7DA" w:rsidR="008C3891" w:rsidRPr="00F25D05" w:rsidRDefault="008C3891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  <w:r w:rsidRPr="00F25D05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8C3891" w:rsidRPr="008C3891" w14:paraId="69E1E513" w14:textId="77777777" w:rsidTr="00F25D05">
        <w:trPr>
          <w:trHeight w:val="20"/>
        </w:trPr>
        <w:tc>
          <w:tcPr>
            <w:tcW w:w="267" w:type="pct"/>
          </w:tcPr>
          <w:p w14:paraId="105E1217" w14:textId="3267B77F" w:rsidR="008C3891" w:rsidRPr="008C3891" w:rsidRDefault="00F25D05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13" w:righ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00" w:type="pct"/>
          </w:tcPr>
          <w:p w14:paraId="03E8C5DD" w14:textId="0D6EB6AA" w:rsidR="008C3891" w:rsidRPr="00F25D05" w:rsidRDefault="008C3891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righ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D05">
              <w:rPr>
                <w:rFonts w:ascii="Times New Roman" w:hAnsi="Times New Roman"/>
                <w:sz w:val="28"/>
                <w:szCs w:val="28"/>
              </w:rPr>
              <w:t>Оформлення</w:t>
            </w:r>
            <w:proofErr w:type="spellEnd"/>
            <w:r w:rsidRPr="00F25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D05">
              <w:rPr>
                <w:rFonts w:ascii="Times New Roman" w:hAnsi="Times New Roman"/>
                <w:sz w:val="28"/>
                <w:szCs w:val="28"/>
              </w:rPr>
              <w:t>особових</w:t>
            </w:r>
            <w:proofErr w:type="spellEnd"/>
            <w:r w:rsidRPr="00F25D05">
              <w:rPr>
                <w:rFonts w:ascii="Times New Roman" w:hAnsi="Times New Roman"/>
                <w:sz w:val="28"/>
                <w:szCs w:val="28"/>
              </w:rPr>
              <w:t xml:space="preserve"> справ </w:t>
            </w:r>
            <w:proofErr w:type="spellStart"/>
            <w:r w:rsidRPr="00F25D05">
              <w:rPr>
                <w:rFonts w:ascii="Times New Roman" w:hAnsi="Times New Roman"/>
                <w:sz w:val="28"/>
                <w:szCs w:val="28"/>
              </w:rPr>
              <w:t>педагогічних</w:t>
            </w:r>
            <w:proofErr w:type="spellEnd"/>
            <w:r w:rsidRPr="00F25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D05">
              <w:rPr>
                <w:rFonts w:ascii="Times New Roman" w:hAnsi="Times New Roman"/>
                <w:sz w:val="28"/>
                <w:szCs w:val="28"/>
              </w:rPr>
              <w:t>працівникі</w:t>
            </w:r>
            <w:proofErr w:type="gramStart"/>
            <w:r w:rsidRPr="00F25D0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F25D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25D05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F25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5D05">
              <w:rPr>
                <w:rFonts w:ascii="Times New Roman" w:hAnsi="Times New Roman"/>
                <w:sz w:val="28"/>
                <w:szCs w:val="28"/>
              </w:rPr>
              <w:t>атестувалися</w:t>
            </w:r>
            <w:proofErr w:type="spellEnd"/>
          </w:p>
        </w:tc>
        <w:tc>
          <w:tcPr>
            <w:tcW w:w="866" w:type="pct"/>
          </w:tcPr>
          <w:p w14:paraId="13FB6A08" w14:textId="385CA6E5" w:rsidR="008C3891" w:rsidRPr="00F25D05" w:rsidRDefault="008C3891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D05">
              <w:rPr>
                <w:rFonts w:ascii="Times New Roman" w:hAnsi="Times New Roman"/>
                <w:sz w:val="28"/>
                <w:szCs w:val="28"/>
              </w:rPr>
              <w:t>травень</w:t>
            </w:r>
            <w:proofErr w:type="spellEnd"/>
          </w:p>
        </w:tc>
        <w:tc>
          <w:tcPr>
            <w:tcW w:w="867" w:type="pct"/>
          </w:tcPr>
          <w:p w14:paraId="2F1F77F8" w14:textId="7D8B71D1" w:rsidR="008C3891" w:rsidRPr="00F25D05" w:rsidRDefault="008C3891" w:rsidP="00B26CF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" w:right="-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D05">
              <w:rPr>
                <w:rFonts w:ascii="Times New Roman" w:hAnsi="Times New Roman"/>
                <w:sz w:val="28"/>
                <w:szCs w:val="28"/>
              </w:rPr>
              <w:t>діловод</w:t>
            </w:r>
            <w:proofErr w:type="spellEnd"/>
          </w:p>
        </w:tc>
      </w:tr>
    </w:tbl>
    <w:p w14:paraId="03E0EA7B" w14:textId="5062A16B" w:rsidR="006E2F8A" w:rsidRPr="002111FB" w:rsidRDefault="006E2F8A" w:rsidP="002111FB">
      <w:pPr>
        <w:widowControl w:val="0"/>
        <w:tabs>
          <w:tab w:val="left" w:pos="284"/>
          <w:tab w:val="left" w:pos="5529"/>
          <w:tab w:val="left" w:pos="10773"/>
          <w:tab w:val="right" w:pos="165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</w:p>
    <w:sectPr w:rsidR="006E2F8A" w:rsidRPr="002111FB" w:rsidSect="00FF35CC">
      <w:pgSz w:w="11906" w:h="16838"/>
      <w:pgMar w:top="567" w:right="1134" w:bottom="709" w:left="1134" w:header="709" w:footer="709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A"/>
    <w:rsid w:val="000616E2"/>
    <w:rsid w:val="0010013A"/>
    <w:rsid w:val="00143BF1"/>
    <w:rsid w:val="001F361B"/>
    <w:rsid w:val="002111FB"/>
    <w:rsid w:val="003F6F04"/>
    <w:rsid w:val="0049787E"/>
    <w:rsid w:val="00536B45"/>
    <w:rsid w:val="005F4524"/>
    <w:rsid w:val="006E2F8A"/>
    <w:rsid w:val="008C3891"/>
    <w:rsid w:val="00A53F3B"/>
    <w:rsid w:val="00A57220"/>
    <w:rsid w:val="00B26CFB"/>
    <w:rsid w:val="00B50413"/>
    <w:rsid w:val="00BB1E37"/>
    <w:rsid w:val="00C72290"/>
    <w:rsid w:val="00F25D05"/>
    <w:rsid w:val="00F4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B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90"/>
    <w:pPr>
      <w:spacing w:after="200" w:line="276" w:lineRule="auto"/>
    </w:pPr>
    <w:rPr>
      <w:rFonts w:asciiTheme="minorHAnsi" w:eastAsiaTheme="minorEastAsia" w:hAnsiTheme="minorHAnsi" w:cs="Times New Roman"/>
      <w:kern w:val="0"/>
      <w:sz w:val="22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2290"/>
    <w:rPr>
      <w:rFonts w:eastAsia="Times New Roman" w:cs="Times New Roman"/>
      <w:kern w:val="0"/>
      <w:sz w:val="20"/>
      <w:szCs w:val="20"/>
      <w:lang w:val="ru-RU"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C722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C72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8C3891"/>
    <w:rPr>
      <w:rFonts w:eastAsia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8C389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kern w:val="2"/>
      <w:sz w:val="28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90"/>
    <w:pPr>
      <w:spacing w:after="200" w:line="276" w:lineRule="auto"/>
    </w:pPr>
    <w:rPr>
      <w:rFonts w:asciiTheme="minorHAnsi" w:eastAsiaTheme="minorEastAsia" w:hAnsiTheme="minorHAnsi" w:cs="Times New Roman"/>
      <w:kern w:val="0"/>
      <w:sz w:val="22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2290"/>
    <w:rPr>
      <w:rFonts w:eastAsia="Times New Roman" w:cs="Times New Roman"/>
      <w:kern w:val="0"/>
      <w:sz w:val="20"/>
      <w:szCs w:val="20"/>
      <w:lang w:val="ru-RU"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C722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C72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8C3891"/>
    <w:rPr>
      <w:rFonts w:eastAsia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8C389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kern w:val="2"/>
      <w:sz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3245</Words>
  <Characters>1850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2023-09-17T08:39:00Z</dcterms:created>
  <dcterms:modified xsi:type="dcterms:W3CDTF">2024-11-23T20:55:00Z</dcterms:modified>
</cp:coreProperties>
</file>