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DA" w:rsidRDefault="009027DA" w:rsidP="007D493B">
      <w:pPr>
        <w:spacing w:after="0" w:line="240" w:lineRule="auto"/>
        <w:ind w:firstLine="3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0B72" w:rsidRDefault="00D10B72" w:rsidP="007D493B">
      <w:pPr>
        <w:spacing w:after="0" w:line="240" w:lineRule="auto"/>
        <w:ind w:firstLine="3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93B" w:rsidRPr="007D493B" w:rsidRDefault="007D493B" w:rsidP="007D493B">
      <w:pPr>
        <w:spacing w:after="0" w:line="240" w:lineRule="auto"/>
        <w:ind w:firstLine="3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93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заходів</w:t>
      </w:r>
    </w:p>
    <w:p w:rsidR="007D493B" w:rsidRPr="0099291F" w:rsidRDefault="007D493B" w:rsidP="007D49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 w:rsidRPr="007D493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D493B">
        <w:rPr>
          <w:rFonts w:ascii="Times New Roman" w:hAnsi="Times New Roman" w:cs="Times New Roman"/>
          <w:b/>
          <w:iCs/>
          <w:sz w:val="28"/>
          <w:szCs w:val="28"/>
          <w:lang w:val="uk-UA"/>
        </w:rPr>
        <w:t>Всеукраїнської акції «16 днів проти насильства»</w:t>
      </w:r>
    </w:p>
    <w:p w:rsidR="007D493B" w:rsidRPr="007D493B" w:rsidRDefault="007D493B" w:rsidP="007D493B">
      <w:pPr>
        <w:spacing w:after="0" w:line="240" w:lineRule="auto"/>
        <w:ind w:firstLine="3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D4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2D6DE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ЗДО</w:t>
      </w:r>
      <w:r w:rsidRPr="007D49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№7 «Золотий ключик»</w:t>
      </w:r>
    </w:p>
    <w:p w:rsidR="007D493B" w:rsidRPr="007D493B" w:rsidRDefault="00920128" w:rsidP="007D493B">
      <w:pPr>
        <w:spacing w:after="0" w:line="240" w:lineRule="auto"/>
        <w:ind w:firstLine="39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2024 /2025</w:t>
      </w:r>
      <w:r w:rsidR="007D493B" w:rsidRPr="007D493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н.р.</w:t>
      </w:r>
    </w:p>
    <w:p w:rsidR="0099291F" w:rsidRPr="0015629C" w:rsidRDefault="0099291F" w:rsidP="0099291F">
      <w:pPr>
        <w:spacing w:after="0"/>
        <w:jc w:val="center"/>
        <w:rPr>
          <w:i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5761"/>
        <w:gridCol w:w="2988"/>
      </w:tblGrid>
      <w:tr w:rsidR="0099291F" w:rsidRPr="0099291F" w:rsidTr="002D6DE5">
        <w:tc>
          <w:tcPr>
            <w:tcW w:w="822" w:type="dxa"/>
          </w:tcPr>
          <w:p w:rsidR="0099291F" w:rsidRPr="0099291F" w:rsidRDefault="0099291F" w:rsidP="00292F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9291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761" w:type="dxa"/>
          </w:tcPr>
          <w:p w:rsidR="0099291F" w:rsidRPr="0099291F" w:rsidRDefault="0099291F" w:rsidP="00292F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9291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Проведений захід</w:t>
            </w:r>
          </w:p>
        </w:tc>
        <w:tc>
          <w:tcPr>
            <w:tcW w:w="2988" w:type="dxa"/>
          </w:tcPr>
          <w:p w:rsidR="0099291F" w:rsidRPr="0099291F" w:rsidRDefault="0099291F" w:rsidP="00292F5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9291F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99291F" w:rsidRPr="0099291F" w:rsidTr="002D6DE5">
        <w:tc>
          <w:tcPr>
            <w:tcW w:w="822" w:type="dxa"/>
          </w:tcPr>
          <w:p w:rsidR="0099291F" w:rsidRPr="003D6D85" w:rsidRDefault="0099291F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D6D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1.</w:t>
            </w:r>
          </w:p>
        </w:tc>
        <w:tc>
          <w:tcPr>
            <w:tcW w:w="5761" w:type="dxa"/>
          </w:tcPr>
          <w:p w:rsidR="0099291F" w:rsidRPr="00022713" w:rsidRDefault="00F6341F" w:rsidP="003D6D8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Інструктивно – методична нарада «Про проведення Акції «16 днів проти насильства». Перегля</w:t>
            </w:r>
            <w:r w:rsidR="00D967C4">
              <w:rPr>
                <w:rFonts w:ascii="Times New Roman" w:hAnsi="Times New Roman" w:cs="Times New Roman"/>
                <w:sz w:val="24"/>
                <w:szCs w:val="24"/>
              </w:rPr>
              <w:t>д відео</w:t>
            </w:r>
            <w:r w:rsidR="00D967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таке насилля. Його форми. Як себе захистити</w:t>
            </w: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</w:tcPr>
          <w:p w:rsidR="0099291F" w:rsidRPr="00022713" w:rsidRDefault="00920128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25</w:t>
            </w:r>
            <w:r w:rsidR="0099291F"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11.2024</w:t>
            </w:r>
            <w:r w:rsidR="00F6341F"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99291F" w:rsidRPr="0099291F" w:rsidTr="002D6DE5">
        <w:tc>
          <w:tcPr>
            <w:tcW w:w="822" w:type="dxa"/>
          </w:tcPr>
          <w:p w:rsidR="0099291F" w:rsidRPr="003D6D85" w:rsidRDefault="0099291F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D6D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2.</w:t>
            </w:r>
          </w:p>
        </w:tc>
        <w:tc>
          <w:tcPr>
            <w:tcW w:w="5761" w:type="dxa"/>
          </w:tcPr>
          <w:p w:rsidR="0099291F" w:rsidRPr="00022713" w:rsidRDefault="00F6341F" w:rsidP="000227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на надати пам’ятку педагогам та батькам про безкоштовні гарячі телефонні лінії з питань захисту прав дитини та для постраждалих від насильства. </w:t>
            </w:r>
          </w:p>
        </w:tc>
        <w:tc>
          <w:tcPr>
            <w:tcW w:w="2988" w:type="dxa"/>
          </w:tcPr>
          <w:p w:rsidR="0099291F" w:rsidRPr="00022713" w:rsidRDefault="00920128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25.11.2024</w:t>
            </w:r>
            <w:r w:rsidR="0099291F"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99291F" w:rsidRPr="0099291F" w:rsidTr="002D6DE5">
        <w:tc>
          <w:tcPr>
            <w:tcW w:w="822" w:type="dxa"/>
          </w:tcPr>
          <w:p w:rsidR="0099291F" w:rsidRPr="003D6D85" w:rsidRDefault="0099291F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D6D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3.</w:t>
            </w:r>
          </w:p>
        </w:tc>
        <w:tc>
          <w:tcPr>
            <w:tcW w:w="5761" w:type="dxa"/>
          </w:tcPr>
          <w:p w:rsidR="0099291F" w:rsidRPr="00022713" w:rsidRDefault="003F7B2B" w:rsidP="000227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Круглий стіл з педагогами: «Насильство в сімї. Профілактика. Попередження». Перегляд презентації «Права дитини»</w:t>
            </w:r>
          </w:p>
        </w:tc>
        <w:tc>
          <w:tcPr>
            <w:tcW w:w="2988" w:type="dxa"/>
          </w:tcPr>
          <w:p w:rsidR="0099291F" w:rsidRPr="00022713" w:rsidRDefault="00920128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26.11.2024</w:t>
            </w:r>
            <w:r w:rsidR="0099291F"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99291F" w:rsidRPr="0099291F" w:rsidTr="002D6DE5">
        <w:tc>
          <w:tcPr>
            <w:tcW w:w="822" w:type="dxa"/>
          </w:tcPr>
          <w:p w:rsidR="0099291F" w:rsidRPr="003D6D85" w:rsidRDefault="0099291F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D6D8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4.</w:t>
            </w:r>
          </w:p>
        </w:tc>
        <w:tc>
          <w:tcPr>
            <w:tcW w:w="5761" w:type="dxa"/>
          </w:tcPr>
          <w:p w:rsidR="0099291F" w:rsidRPr="00022713" w:rsidRDefault="00581866" w:rsidP="000227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Розмістити на сайті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  <w:r w:rsidR="00F6341F" w:rsidRPr="00022713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інформацію «Правова освіта дошкільників», «Що таке    насильство? Причини та умови виникнення насильства та заходи попередження насильства над дітьми».</w:t>
            </w:r>
          </w:p>
        </w:tc>
        <w:tc>
          <w:tcPr>
            <w:tcW w:w="2988" w:type="dxa"/>
          </w:tcPr>
          <w:p w:rsidR="0099291F" w:rsidRPr="00022713" w:rsidRDefault="00920128" w:rsidP="0002271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27.11.2024</w:t>
            </w:r>
            <w:r w:rsidR="0099291F"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F11CFD" w:rsidRPr="009929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5.</w:t>
            </w:r>
          </w:p>
        </w:tc>
        <w:tc>
          <w:tcPr>
            <w:tcW w:w="5761" w:type="dxa"/>
          </w:tcPr>
          <w:p w:rsidR="00F11CFD" w:rsidRPr="00022713" w:rsidRDefault="00F11CFD" w:rsidP="00F11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Психолого – педагогічний тренінг для педагогів «Профілактика жорстокого поводження з дітьми»</w:t>
            </w:r>
          </w:p>
        </w:tc>
        <w:tc>
          <w:tcPr>
            <w:tcW w:w="2988" w:type="dxa"/>
          </w:tcPr>
          <w:p w:rsidR="00F11CFD" w:rsidRPr="00022713" w:rsidRDefault="00F11CFD" w:rsidP="00F11CFD">
            <w:pPr>
              <w:tabs>
                <w:tab w:val="left" w:pos="356"/>
                <w:tab w:val="center" w:pos="144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28.11.2024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F11CFD" w:rsidRPr="009929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6.</w:t>
            </w:r>
          </w:p>
        </w:tc>
        <w:tc>
          <w:tcPr>
            <w:tcW w:w="5761" w:type="dxa"/>
          </w:tcPr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У вайбер – групах розмістити інформацію для батьків «Насильство – це злочин. Захистіть себе та інших»</w:t>
            </w:r>
          </w:p>
        </w:tc>
        <w:tc>
          <w:tcPr>
            <w:tcW w:w="2988" w:type="dxa"/>
          </w:tcPr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29.11.2024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F11CFD" w:rsidRPr="009929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7.</w:t>
            </w:r>
          </w:p>
        </w:tc>
        <w:tc>
          <w:tcPr>
            <w:tcW w:w="5761" w:type="dxa"/>
          </w:tcPr>
          <w:p w:rsidR="00F11CFD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Заняття з правової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віти: «Знай свої права» група №6, №7</w:t>
            </w: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, №8, №3.</w:t>
            </w:r>
          </w:p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Конвенція дітям про права у мультфільмах  https://www.youtube.com/watch?v=zY8FA5sCR7c</w:t>
            </w:r>
          </w:p>
        </w:tc>
        <w:tc>
          <w:tcPr>
            <w:tcW w:w="2988" w:type="dxa"/>
          </w:tcPr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02.12.2024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  <w:p w:rsidR="00F11CFD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03.12.2024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F11CFD" w:rsidRPr="00F634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9.</w:t>
            </w:r>
          </w:p>
        </w:tc>
        <w:tc>
          <w:tcPr>
            <w:tcW w:w="5761" w:type="dxa"/>
          </w:tcPr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правової освіти «Діти потребують піклування» група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№1, №2</w:t>
            </w:r>
          </w:p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8" w:type="dxa"/>
          </w:tcPr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03.12.2024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F11CFD" w:rsidRPr="00F634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761" w:type="dxa"/>
          </w:tcPr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колажу «Щаслива дитина в щасливій родині» </w:t>
            </w:r>
          </w:p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04.12.2024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  <w:tr w:rsidR="00F11CFD" w:rsidRPr="00F6341F" w:rsidTr="002D6DE5">
        <w:tc>
          <w:tcPr>
            <w:tcW w:w="822" w:type="dxa"/>
          </w:tcPr>
          <w:p w:rsidR="00F11CFD" w:rsidRPr="003D6D85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12.</w:t>
            </w:r>
          </w:p>
        </w:tc>
        <w:tc>
          <w:tcPr>
            <w:tcW w:w="5761" w:type="dxa"/>
          </w:tcPr>
          <w:p w:rsidR="00F11CFD" w:rsidRPr="00022713" w:rsidRDefault="00F11CFD" w:rsidP="00F11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13">
              <w:rPr>
                <w:rFonts w:ascii="Times New Roman" w:hAnsi="Times New Roman" w:cs="Times New Roman"/>
                <w:sz w:val="24"/>
                <w:szCs w:val="24"/>
              </w:rPr>
              <w:t>Інструктивно – методична нарада: «Про підсумки проведення « Акції 16 днів проти насильства»</w:t>
            </w:r>
          </w:p>
          <w:p w:rsidR="00F11CFD" w:rsidRPr="00022713" w:rsidRDefault="00F11CFD" w:rsidP="00F11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F11CFD" w:rsidRPr="00022713" w:rsidRDefault="00F11CFD" w:rsidP="00F11CF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05.12.2024</w:t>
            </w:r>
            <w:r w:rsidRPr="0002271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р.</w:t>
            </w:r>
          </w:p>
        </w:tc>
      </w:tr>
    </w:tbl>
    <w:p w:rsidR="00D967C4" w:rsidRDefault="00D967C4" w:rsidP="00D967C4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6341F" w:rsidRDefault="00F6341F" w:rsidP="00D967C4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D10B72" w:rsidRDefault="00D10B72" w:rsidP="00D967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0B72" w:rsidSect="00D967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60" w:rsidRDefault="00466A60" w:rsidP="00E902DE">
      <w:pPr>
        <w:spacing w:after="0" w:line="240" w:lineRule="auto"/>
      </w:pPr>
      <w:r>
        <w:separator/>
      </w:r>
    </w:p>
  </w:endnote>
  <w:endnote w:type="continuationSeparator" w:id="0">
    <w:p w:rsidR="00466A60" w:rsidRDefault="00466A60" w:rsidP="00E9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60" w:rsidRDefault="00466A60" w:rsidP="00E902DE">
      <w:pPr>
        <w:spacing w:after="0" w:line="240" w:lineRule="auto"/>
      </w:pPr>
      <w:r>
        <w:separator/>
      </w:r>
    </w:p>
  </w:footnote>
  <w:footnote w:type="continuationSeparator" w:id="0">
    <w:p w:rsidR="00466A60" w:rsidRDefault="00466A60" w:rsidP="00E9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582"/>
    <w:multiLevelType w:val="hybridMultilevel"/>
    <w:tmpl w:val="5A8E7DEC"/>
    <w:lvl w:ilvl="0" w:tplc="5E321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E51"/>
    <w:multiLevelType w:val="hybridMultilevel"/>
    <w:tmpl w:val="E75E9218"/>
    <w:lvl w:ilvl="0" w:tplc="39D61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91F"/>
    <w:rsid w:val="00022713"/>
    <w:rsid w:val="000566B0"/>
    <w:rsid w:val="002D6DE5"/>
    <w:rsid w:val="003D6D85"/>
    <w:rsid w:val="003F7B2B"/>
    <w:rsid w:val="0042393A"/>
    <w:rsid w:val="004349B0"/>
    <w:rsid w:val="00466A60"/>
    <w:rsid w:val="00581866"/>
    <w:rsid w:val="007D493B"/>
    <w:rsid w:val="009027DA"/>
    <w:rsid w:val="00920128"/>
    <w:rsid w:val="0099291F"/>
    <w:rsid w:val="009C3D92"/>
    <w:rsid w:val="00C71DC0"/>
    <w:rsid w:val="00C765D7"/>
    <w:rsid w:val="00D10B72"/>
    <w:rsid w:val="00D967C4"/>
    <w:rsid w:val="00E902DE"/>
    <w:rsid w:val="00F11CFD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79DA"/>
  <w15:docId w15:val="{DB1A2093-1078-4D37-88DE-96BFA29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6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0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2DE"/>
  </w:style>
  <w:style w:type="paragraph" w:styleId="a6">
    <w:name w:val="footer"/>
    <w:basedOn w:val="a"/>
    <w:link w:val="a7"/>
    <w:uiPriority w:val="99"/>
    <w:unhideWhenUsed/>
    <w:rsid w:val="00E90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2DE"/>
  </w:style>
  <w:style w:type="paragraph" w:styleId="a8">
    <w:name w:val="Balloon Text"/>
    <w:basedOn w:val="a"/>
    <w:link w:val="a9"/>
    <w:uiPriority w:val="99"/>
    <w:semiHidden/>
    <w:unhideWhenUsed/>
    <w:rsid w:val="0090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sadok7@i.ua</cp:lastModifiedBy>
  <cp:revision>17</cp:revision>
  <cp:lastPrinted>2024-01-10T11:17:00Z</cp:lastPrinted>
  <dcterms:created xsi:type="dcterms:W3CDTF">2020-12-08T07:12:00Z</dcterms:created>
  <dcterms:modified xsi:type="dcterms:W3CDTF">2024-11-22T11:14:00Z</dcterms:modified>
</cp:coreProperties>
</file>