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Основні завдання</w:t>
      </w:r>
    </w:p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дошкільного навчального</w:t>
      </w:r>
    </w:p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закладу № 7 "Золотий</w:t>
      </w:r>
      <w:r>
        <w:rPr>
          <w:rFonts w:ascii="Times New Roman" w:hAnsi="Times New Roman"/>
          <w:b/>
          <w:bCs/>
          <w:color w:val="000000"/>
          <w:sz w:val="42"/>
          <w:szCs w:val="42"/>
        </w:rPr>
        <w:t xml:space="preserve"> ключик</w:t>
      </w: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"</w:t>
      </w:r>
    </w:p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на 2019-2020 навчальний рік</w:t>
      </w:r>
    </w:p>
    <w:p w:rsidR="00C20DD4" w:rsidRDefault="00C20DD4" w:rsidP="00C20D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</w:pPr>
      <w:r>
        <w:rPr>
          <w:rFonts w:ascii="Times New Roman" w:hAnsi="Times New Roman"/>
          <w:b/>
          <w:bCs/>
          <w:color w:val="000000"/>
          <w:sz w:val="42"/>
          <w:szCs w:val="42"/>
          <w:lang w:val="uk-UA"/>
        </w:rPr>
        <w:t>та оздоровчий період</w:t>
      </w:r>
    </w:p>
    <w:p w:rsidR="00C20DD4" w:rsidRDefault="00C20DD4" w:rsidP="00C20DD4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0DD4" w:rsidRDefault="00C20DD4" w:rsidP="00C20D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Ві</w:t>
      </w:r>
      <w:r w:rsidRPr="00284980">
        <w:rPr>
          <w:rFonts w:ascii="Times New Roman" w:hAnsi="Times New Roman"/>
          <w:color w:val="000000"/>
          <w:sz w:val="28"/>
          <w:szCs w:val="28"/>
          <w:lang w:val="uk-UA"/>
        </w:rPr>
        <w:t>дпов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284980">
        <w:rPr>
          <w:rFonts w:ascii="Times New Roman" w:hAnsi="Times New Roman"/>
          <w:color w:val="000000"/>
          <w:sz w:val="28"/>
          <w:szCs w:val="28"/>
          <w:lang w:val="uk-UA"/>
        </w:rPr>
        <w:t xml:space="preserve">дно 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Законів України "Про дошкільну освіту", "Про мови", "Про охорону дитинства", Базового компоненту дошкільної освіти в Україні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(нова редакція)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; Концепції громадянського виховання особистості в умовах розвитку української державності, програми розвитку дітей дошкільного віку 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Українське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дошкілля</w:t>
      </w:r>
      <w:proofErr w:type="spellEnd"/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>"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освітньої програми для дітей старшого дошкільного віку «Впевнений старт» , </w:t>
      </w:r>
      <w:r w:rsidRPr="001F283B">
        <w:rPr>
          <w:rFonts w:ascii="Times New Roman" w:hAnsi="Times New Roman" w:cs="Times New Roman"/>
          <w:sz w:val="28"/>
          <w:lang w:val="uk-UA"/>
        </w:rPr>
        <w:t xml:space="preserve">Листом Міністерства освіти і науки України від </w:t>
      </w:r>
      <w:r w:rsidR="00551185" w:rsidRPr="00551185">
        <w:rPr>
          <w:rFonts w:ascii="Times New Roman" w:hAnsi="Times New Roman" w:cs="Times New Roman"/>
          <w:sz w:val="28"/>
          <w:lang w:val="uk-UA"/>
        </w:rPr>
        <w:t>02.07.2019р.  №1/9-419</w:t>
      </w:r>
      <w:r w:rsidRPr="00551185">
        <w:rPr>
          <w:rFonts w:ascii="Times New Roman" w:hAnsi="Times New Roman" w:cs="Times New Roman"/>
          <w:sz w:val="28"/>
          <w:lang w:val="uk-UA"/>
        </w:rPr>
        <w:t xml:space="preserve"> «Щодо організації діяльності з</w:t>
      </w:r>
      <w:r w:rsidR="00551185" w:rsidRPr="00551185">
        <w:rPr>
          <w:rFonts w:ascii="Times New Roman" w:hAnsi="Times New Roman" w:cs="Times New Roman"/>
          <w:sz w:val="28"/>
          <w:lang w:val="uk-UA"/>
        </w:rPr>
        <w:t>акладів освіти, що забезпечують здобуття дошкільної освіти у  2019/2020</w:t>
      </w:r>
      <w:r w:rsidRPr="00551185">
        <w:rPr>
          <w:rFonts w:ascii="Times New Roman" w:hAnsi="Times New Roman" w:cs="Times New Roman"/>
          <w:sz w:val="28"/>
          <w:lang w:val="uk-UA"/>
        </w:rPr>
        <w:t xml:space="preserve"> навчальному ро</w:t>
      </w:r>
      <w:r w:rsidRPr="001F283B">
        <w:rPr>
          <w:rFonts w:ascii="Times New Roman" w:hAnsi="Times New Roman" w:cs="Times New Roman"/>
          <w:sz w:val="28"/>
          <w:lang w:val="uk-UA"/>
        </w:rPr>
        <w:t>ці»</w:t>
      </w:r>
      <w:r>
        <w:rPr>
          <w:rFonts w:ascii="Times New Roman" w:hAnsi="Times New Roman" w:cs="Times New Roman"/>
          <w:sz w:val="28"/>
          <w:lang w:val="uk-UA"/>
        </w:rPr>
        <w:t>,</w:t>
      </w:r>
      <w:r w:rsidRPr="001F283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14E1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виходячи з основних завдань </w:t>
      </w:r>
      <w:r w:rsidRPr="00AC5C68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програми розвитку освіти міста </w:t>
      </w:r>
      <w:proofErr w:type="spellStart"/>
      <w:r w:rsidRPr="00AC5C68">
        <w:rPr>
          <w:rFonts w:ascii="Times New Roman" w:hAnsi="Times New Roman"/>
          <w:color w:val="000000"/>
          <w:sz w:val="28"/>
          <w:szCs w:val="28"/>
          <w:lang w:val="uk-UA"/>
        </w:rPr>
        <w:t>Старокостянтинова</w:t>
      </w:r>
      <w:proofErr w:type="spellEnd"/>
      <w:r w:rsidRPr="00AC5C68">
        <w:rPr>
          <w:rFonts w:ascii="Times New Roman" w:hAnsi="Times New Roman"/>
          <w:color w:val="000000"/>
          <w:sz w:val="28"/>
          <w:szCs w:val="28"/>
          <w:lang w:val="uk-UA"/>
        </w:rPr>
        <w:t xml:space="preserve">  на     </w:t>
      </w:r>
      <w:r w:rsidRPr="004B4975">
        <w:rPr>
          <w:rFonts w:ascii="Times New Roman" w:hAnsi="Times New Roman"/>
          <w:color w:val="000000"/>
          <w:sz w:val="28"/>
          <w:szCs w:val="28"/>
          <w:lang w:val="uk-UA"/>
        </w:rPr>
        <w:t>2017-2021</w:t>
      </w:r>
      <w:r w:rsidRPr="00AC5C68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  <w:r w:rsidRPr="00AC5C68">
        <w:rPr>
          <w:rFonts w:ascii="Times New Roman" w:hAnsi="Times New Roman"/>
          <w:color w:val="000000"/>
          <w:sz w:val="34"/>
          <w:szCs w:val="34"/>
          <w:lang w:val="uk-UA"/>
        </w:rPr>
        <w:t xml:space="preserve">, </w:t>
      </w:r>
      <w:r w:rsidRPr="00AC5C68">
        <w:rPr>
          <w:rFonts w:ascii="Times New Roman" w:hAnsi="Times New Roman"/>
          <w:sz w:val="28"/>
          <w:szCs w:val="28"/>
          <w:lang w:val="uk-UA"/>
        </w:rPr>
        <w:t>указу президента України № 344/2013 «Про Національну стратегію розвитку освіти в Україні на період  до 2021р.»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84980">
        <w:rPr>
          <w:rFonts w:ascii="Times New Roman" w:hAnsi="Times New Roman" w:cs="Times New Roman"/>
          <w:sz w:val="28"/>
          <w:szCs w:val="28"/>
          <w:lang w:val="uk-UA"/>
        </w:rPr>
        <w:t>раховуючи аналіз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тньої і методичної роботи у 2018\2019</w:t>
      </w:r>
      <w:r w:rsidRPr="00284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498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84980">
        <w:rPr>
          <w:rFonts w:ascii="Times New Roman" w:hAnsi="Times New Roman" w:cs="Times New Roman"/>
          <w:sz w:val="28"/>
          <w:szCs w:val="28"/>
          <w:lang w:val="uk-UA"/>
        </w:rPr>
        <w:t>., досягнення і перспективи розвитку ДНЗ,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ічний колектив у наступному 2019\2020</w:t>
      </w:r>
      <w:r w:rsidRPr="00284980">
        <w:rPr>
          <w:rFonts w:ascii="Times New Roman" w:hAnsi="Times New Roman" w:cs="Times New Roman"/>
          <w:sz w:val="28"/>
          <w:szCs w:val="28"/>
          <w:lang w:val="uk-UA"/>
        </w:rPr>
        <w:t>н.р. буде спрямовувати свою діяльність на розв’язанн</w:t>
      </w:r>
      <w:r>
        <w:rPr>
          <w:rFonts w:ascii="Times New Roman" w:hAnsi="Times New Roman" w:cs="Times New Roman"/>
          <w:sz w:val="28"/>
          <w:szCs w:val="28"/>
          <w:lang w:val="uk-UA"/>
        </w:rPr>
        <w:t>я основних пріоритетних завдань</w:t>
      </w:r>
    </w:p>
    <w:p w:rsidR="00C20DD4" w:rsidRDefault="00C20DD4" w:rsidP="00C20DD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 Продовжити роботу щодо формування у дітей дошкільного віку навичок</w:t>
      </w:r>
      <w:r w:rsidRPr="0069663D">
        <w:rPr>
          <w:rFonts w:ascii="Tahoma" w:eastAsia="Times New Roman" w:hAnsi="Tahoma" w:cs="Tahoma"/>
          <w:color w:val="595858"/>
          <w:sz w:val="24"/>
          <w:szCs w:val="24"/>
          <w:lang w:val="uk-UA"/>
        </w:rPr>
        <w:t xml:space="preserve"> </w:t>
      </w:r>
      <w:r w:rsidRPr="006966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69663D">
        <w:rPr>
          <w:rFonts w:ascii="Times New Roman" w:eastAsia="Times New Roman" w:hAnsi="Times New Roman" w:cs="Times New Roman"/>
          <w:sz w:val="28"/>
          <w:szCs w:val="28"/>
          <w:lang w:val="uk-UA"/>
        </w:rPr>
        <w:t>, економічно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</w:t>
      </w:r>
      <w:r w:rsidRPr="006966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соціально-доцільної поведінки у контексті освіти для сталого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162EC" w:rsidRDefault="002162EC" w:rsidP="002162E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Продовжити впроваджувати в освітній процес освітню програму для дітей старшого дошкільного віку «Впевнений старт», з метою формування у дошкільників  психологічної зрілості, життєвих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готовності до навчання  в Новій українській школі.</w:t>
      </w:r>
    </w:p>
    <w:p w:rsidR="002162EC" w:rsidRDefault="002162EC" w:rsidP="002162E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95364" w:rsidRPr="002162EC" w:rsidRDefault="002162EC" w:rsidP="002162EC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C20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5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Розпочати роботу з </w:t>
      </w:r>
      <w:r w:rsidR="00895364" w:rsidRPr="0055118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895364" w:rsidRPr="00551185">
        <w:rPr>
          <w:rFonts w:ascii="Times New Roman" w:hAnsi="Times New Roman"/>
          <w:sz w:val="28"/>
          <w:szCs w:val="28"/>
          <w:lang w:val="uk-UA"/>
        </w:rPr>
        <w:t xml:space="preserve"> якісно нового рівня взаємовідносин </w:t>
      </w:r>
    </w:p>
    <w:p w:rsidR="00D1087E" w:rsidRDefault="00895364" w:rsidP="0089536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51185">
        <w:rPr>
          <w:rFonts w:ascii="Times New Roman" w:hAnsi="Times New Roman"/>
          <w:sz w:val="28"/>
          <w:szCs w:val="28"/>
          <w:lang w:val="uk-UA"/>
        </w:rPr>
        <w:t>між учасниками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1185"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педагогіки партнерства.</w:t>
      </w:r>
    </w:p>
    <w:p w:rsidR="00D1087E" w:rsidRDefault="00D1087E" w:rsidP="00C20DD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0DD4" w:rsidRDefault="00C20DD4" w:rsidP="00C20DD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087E" w:rsidRDefault="00D1087E" w:rsidP="00C20DD4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</w:p>
    <w:p w:rsidR="00D1087E" w:rsidRPr="00BB557D" w:rsidRDefault="00D1087E" w:rsidP="00C20DD4">
      <w:pPr>
        <w:spacing w:after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uk-UA"/>
        </w:rPr>
      </w:pPr>
    </w:p>
    <w:p w:rsidR="00C20DD4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</w:p>
    <w:p w:rsidR="00C20DD4" w:rsidRPr="00F26161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Завдання</w:t>
      </w:r>
      <w:proofErr w:type="spellEnd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л</w:t>
      </w:r>
      <w:proofErr w:type="gramEnd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ітній</w:t>
      </w:r>
      <w:proofErr w:type="spellEnd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оздо</w:t>
      </w:r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ровчий</w:t>
      </w:r>
      <w:proofErr w:type="spellEnd"/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період</w:t>
      </w:r>
      <w:proofErr w:type="spellEnd"/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20</w:t>
      </w:r>
      <w:proofErr w:type="spellStart"/>
      <w:r w:rsidR="0055118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20</w:t>
      </w:r>
      <w:proofErr w:type="spellEnd"/>
      <w:r w:rsidRPr="00F261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року</w:t>
      </w:r>
    </w:p>
    <w:p w:rsidR="00C20DD4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0DD4" w:rsidRPr="00F26161" w:rsidRDefault="00C20DD4" w:rsidP="00C20DD4">
      <w:pPr>
        <w:shd w:val="clear" w:color="auto" w:fill="F5FBFD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6161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Проаналізувавши</w:t>
      </w:r>
      <w:r w:rsidRPr="00F261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 літньої оздоро</w:t>
      </w:r>
      <w:r w:rsidR="0055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вчої роботи в 2019 </w:t>
      </w:r>
      <w:r w:rsidRPr="00F26161">
        <w:rPr>
          <w:rFonts w:ascii="Times New Roman" w:eastAsia="Times New Roman" w:hAnsi="Times New Roman" w:cs="Times New Roman"/>
          <w:sz w:val="28"/>
          <w:szCs w:val="28"/>
          <w:lang w:val="uk-UA"/>
        </w:rPr>
        <w:t>році, з метою підвищення якості навчання та виховання дітей, педагогічний кол</w:t>
      </w:r>
      <w:r w:rsidR="00551185">
        <w:rPr>
          <w:rFonts w:ascii="Times New Roman" w:eastAsia="Times New Roman" w:hAnsi="Times New Roman" w:cs="Times New Roman"/>
          <w:sz w:val="28"/>
          <w:szCs w:val="28"/>
          <w:lang w:val="uk-UA"/>
        </w:rPr>
        <w:t>ектив дошкільного закладу в 2019 \2020</w:t>
      </w:r>
      <w:r w:rsidRPr="00F26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ставить перед собою такі</w:t>
      </w:r>
      <w:r w:rsidRPr="00F261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61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завдання на оздоровчий період:</w:t>
      </w:r>
    </w:p>
    <w:p w:rsidR="00C20DD4" w:rsidRPr="00C20DD4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1AE">
        <w:rPr>
          <w:rFonts w:ascii="Times New Roman" w:eastAsia="Times New Roman" w:hAnsi="Times New Roman" w:cs="Times New Roman"/>
          <w:sz w:val="28"/>
          <w:szCs w:val="28"/>
          <w:lang w:val="uk-UA"/>
        </w:rPr>
        <w:t>Створ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ювати</w:t>
      </w:r>
      <w:r w:rsidRPr="001B4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для ефективного оздоровлення дітей улітку шляхом упровадження сучасних освітніх технологій збереження і формування здоров'я. </w:t>
      </w:r>
      <w:r w:rsidRPr="00C20DD4">
        <w:rPr>
          <w:rFonts w:ascii="Times New Roman" w:eastAsia="Times New Roman" w:hAnsi="Times New Roman" w:cs="Times New Roman"/>
          <w:sz w:val="28"/>
          <w:szCs w:val="28"/>
          <w:lang w:val="uk-UA"/>
        </w:rPr>
        <w:t>Охопити системним оздоровленням і загартуванням усіх дітей дошкільного закладу, шляхом введення гнучкого динамічного режиму та використання цілющого впливу природних засобів і рослинної їжі.</w:t>
      </w:r>
    </w:p>
    <w:p w:rsidR="00C20DD4" w:rsidRPr="00F26161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екологічн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закріплення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набутих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про природу,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використовуючи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прогулянки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екскурсії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піші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переходи,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спостереження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бесіди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працю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природі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DD4" w:rsidRPr="00F26161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роботу над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створенням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розвивального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ігрових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майданчиках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закладу, над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оформленням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та доглядом за клумбами, за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городніми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ділянками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закріпленим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майданчиком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DD4" w:rsidRPr="00F26161" w:rsidRDefault="00C20DD4" w:rsidP="00C20DD4">
      <w:pPr>
        <w:numPr>
          <w:ilvl w:val="0"/>
          <w:numId w:val="1"/>
        </w:numPr>
        <w:shd w:val="clear" w:color="auto" w:fill="F5FBFD"/>
        <w:spacing w:before="120" w:after="12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травматизму,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раціональним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збалансованим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харчуванням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6161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F26161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BA4CCC" w:rsidRDefault="00BA4CCC"/>
    <w:sectPr w:rsidR="00BA4CCC" w:rsidSect="0099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234"/>
    <w:multiLevelType w:val="multilevel"/>
    <w:tmpl w:val="A3C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20DD4"/>
    <w:rsid w:val="002162EC"/>
    <w:rsid w:val="00264384"/>
    <w:rsid w:val="004F7F2E"/>
    <w:rsid w:val="00551185"/>
    <w:rsid w:val="005F461D"/>
    <w:rsid w:val="0067140A"/>
    <w:rsid w:val="00895364"/>
    <w:rsid w:val="009901E4"/>
    <w:rsid w:val="00BA4CCC"/>
    <w:rsid w:val="00C20DD4"/>
    <w:rsid w:val="00D1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2019-09-04T12:41:00Z</cp:lastPrinted>
  <dcterms:created xsi:type="dcterms:W3CDTF">2019-06-10T07:23:00Z</dcterms:created>
  <dcterms:modified xsi:type="dcterms:W3CDTF">2019-09-04T12:41:00Z</dcterms:modified>
</cp:coreProperties>
</file>